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word/comments.xml" ContentType="application/vnd.openxmlformats-officedocument.wordprocessingml.comments+xml"/>
  <Override PartName="/word/commentsIds.xml" ContentType="application/vnd.openxmlformats-officedocument.wordprocessingml.commentsIds+xml"/>
  <Override PartName="/word/commentsExtended.xml" ContentType="application/vnd.openxmlformats-officedocument.wordprocessingml.commentsExtended+xml"/>
  <Override PartName="/word/commentsExtensible.xml" ContentType="application/vnd.openxmlformats-officedocument.wordprocessingml.commentsExtensible+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dec="http://schemas.microsoft.com/office/drawing/2017/decorative" xmlns:pic="http://schemas.openxmlformats.org/drawingml/2006/picture" xmlns:a14="http://schemas.microsoft.com/office/drawing/2010/main" mc:Ignorable="w14 w15 w16se w16cid w16 w16cex w16sdtdh w16sdtfl w16du wp14">
  <w:body>
    <w:p w:rsidR="00B71C21" w:rsidP="00B71C21" w:rsidRDefault="00B451F1" w14:paraId="6F277374" w14:textId="793DAA03">
      <w:pPr>
        <w:pStyle w:val="Heading1"/>
      </w:pPr>
      <w:r>
        <w:rPr>
          <w:noProof/>
        </w:rPr>
        <w:drawing>
          <wp:anchor distT="0" distB="0" distL="114300" distR="114300" simplePos="0" relativeHeight="251658240" behindDoc="1" locked="0" layoutInCell="1" allowOverlap="1" wp14:anchorId="0F382A50" wp14:editId="68CCD6C0">
            <wp:simplePos x="0" y="0"/>
            <wp:positionH relativeFrom="margin">
              <wp:align>right</wp:align>
            </wp:positionH>
            <wp:positionV relativeFrom="paragraph">
              <wp:posOffset>0</wp:posOffset>
            </wp:positionV>
            <wp:extent cx="2381250" cy="894736"/>
            <wp:effectExtent l="0" t="0" r="0" b="635"/>
            <wp:wrapNone/>
            <wp:docPr id="149041677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0416772" name="Picture 1">
                      <a:extLst>
                        <a:ext uri="{C183D7F6-B498-43B3-948B-1728B52AA6E4}">
                          <adec:decorative xmlns:adec="http://schemas.microsoft.com/office/drawing/2017/decorative" val="1"/>
                        </a:ext>
                      </a:extLst>
                    </pic:cNvPr>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381250" cy="894736"/>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71C21" w:rsidR="00B71C21">
        <w:t>District Unit Planner</w:t>
      </w:r>
      <w:bookmarkStart w:name="_kqhlmarznali" w:id="0"/>
      <w:bookmarkEnd w:id="0"/>
    </w:p>
    <w:p w:rsidR="00B31007" w:rsidP="00B71C21" w:rsidRDefault="00B71C21" w14:paraId="3ED8DB57" w14:textId="50F775F1">
      <w:pPr>
        <w:pStyle w:val="Heading2"/>
      </w:pPr>
      <w:r>
        <w:t>Course Information</w:t>
      </w:r>
    </w:p>
    <w:p w:rsidR="00B451F1" w:rsidP="00B451F1" w:rsidRDefault="00B451F1" w14:paraId="6DDD6F1E" w14:textId="77777777">
      <w:pPr>
        <w:pStyle w:val="Heading3"/>
        <w:sectPr w:rsidR="00B451F1" w:rsidSect="00B451F1">
          <w:pgSz w:w="15840" w:h="12240" w:orient="landscape"/>
          <w:pgMar w:top="720" w:right="720" w:bottom="720" w:left="720" w:header="720" w:footer="720" w:gutter="0"/>
          <w:cols w:space="720"/>
          <w:docGrid w:linePitch="360"/>
        </w:sectPr>
      </w:pPr>
    </w:p>
    <w:p w:rsidR="00B71C21" w:rsidP="00B451F1" w:rsidRDefault="00B71C21" w14:paraId="4F91A21F" w14:textId="44F359FC">
      <w:pPr>
        <w:pStyle w:val="Heading3"/>
      </w:pPr>
      <w:r w:rsidR="6D58DED7">
        <w:rPr/>
        <w:t xml:space="preserve">Course Name: </w:t>
      </w:r>
    </w:p>
    <w:p w:rsidR="00B71C21" w:rsidP="07127D06" w:rsidRDefault="0094117E" w14:paraId="7957FD4B" w14:textId="28A5EAEA">
      <w:pPr>
        <w:rPr>
          <w:noProof w:val="0"/>
          <w:lang w:val="en-US"/>
        </w:rPr>
      </w:pPr>
      <w:r w:rsidRPr="07127D06" w:rsidR="0CF35790">
        <w:rPr>
          <w:rFonts w:ascii="Roboto" w:hAnsi="Roboto" w:eastAsia="Roboto" w:cs="Roboto"/>
          <w:b w:val="0"/>
          <w:bCs w:val="0"/>
          <w:i w:val="0"/>
          <w:iCs w:val="0"/>
          <w:caps w:val="0"/>
          <w:smallCaps w:val="0"/>
          <w:noProof w:val="0"/>
          <w:color w:val="000000" w:themeColor="text1" w:themeTint="FF" w:themeShade="FF"/>
          <w:sz w:val="24"/>
          <w:szCs w:val="24"/>
          <w:lang w:val="en-US"/>
        </w:rPr>
        <w:t xml:space="preserve">Literature and Composition I (On-Level &amp; Honors) </w:t>
      </w:r>
      <w:r w:rsidRPr="07127D06" w:rsidR="0CF35790">
        <w:rPr>
          <w:rFonts w:ascii="Roboto" w:hAnsi="Roboto" w:eastAsia="Roboto" w:cs="Roboto"/>
          <w:b w:val="0"/>
          <w:bCs w:val="0"/>
          <w:i w:val="1"/>
          <w:iCs w:val="1"/>
          <w:caps w:val="0"/>
          <w:smallCaps w:val="0"/>
          <w:noProof w:val="0"/>
          <w:color w:val="000000" w:themeColor="text1" w:themeTint="FF" w:themeShade="FF"/>
          <w:sz w:val="24"/>
          <w:szCs w:val="24"/>
          <w:lang w:val="en-US"/>
        </w:rPr>
        <w:t>See extensions in the Unit Planner for Honors</w:t>
      </w:r>
    </w:p>
    <w:p w:rsidR="00B71C21" w:rsidP="0094117E" w:rsidRDefault="0094117E" w14:paraId="3341E9C0" w14:textId="6B57EB50">
      <w:pPr>
        <w:pStyle w:val="Heading3"/>
      </w:pPr>
      <w:r>
        <w:br w:type="column"/>
      </w:r>
      <w:r w:rsidR="6D58DED7">
        <w:rPr/>
        <w:t xml:space="preserve">Unit Title: </w:t>
      </w:r>
    </w:p>
    <w:p w:rsidR="0094117E" w:rsidP="0094117E" w:rsidRDefault="00B451F1" w14:paraId="47BBB288" w14:textId="63D51531">
      <w:r w:rsidR="63B84947">
        <w:rPr/>
        <w:t>Unit 2 Examining Archetypal Stories, Themes, and Narrative Techniques Across Time Periods</w:t>
      </w:r>
    </w:p>
    <w:p w:rsidR="00B71C21" w:rsidP="0094117E" w:rsidRDefault="0094117E" w14:paraId="293C5E6B" w14:textId="06BCDC2F">
      <w:pPr>
        <w:pStyle w:val="Heading3"/>
      </w:pPr>
      <w:r>
        <w:br w:type="column"/>
      </w:r>
      <w:r w:rsidR="00B71C21">
        <w:t>MYP Year:</w:t>
      </w:r>
    </w:p>
    <w:p w:rsidR="0094117E" w:rsidP="0094117E" w:rsidRDefault="00B451F1" w14:paraId="62D2054B" w14:textId="693F33D9">
      <w:r w:rsidR="568BF72C">
        <w:rPr/>
        <w:t>Year 2</w:t>
      </w:r>
    </w:p>
    <w:p w:rsidR="00B451F1" w:rsidP="0094117E" w:rsidRDefault="0094117E" w14:paraId="1F4D3885" w14:textId="2E22047C">
      <w:pPr>
        <w:pStyle w:val="Heading3"/>
      </w:pPr>
      <w:r>
        <w:br w:type="column"/>
      </w:r>
      <w:r w:rsidR="00B71C21">
        <w:t>Unit Duration</w:t>
      </w:r>
      <w:r w:rsidR="00B451F1">
        <w:t>:</w:t>
      </w:r>
    </w:p>
    <w:p w:rsidR="00B71C21" w:rsidP="00B451F1" w:rsidRDefault="00B451F1" w14:paraId="0B2CCE1E" w14:textId="6030DFCB">
      <w:r w:rsidR="1F5FB3FB">
        <w:rPr/>
        <w:t>35 Hours (9 Weeks)</w:t>
      </w:r>
      <w:r w:rsidR="6D58DED7">
        <w:rPr/>
        <w:t xml:space="preserve"> </w:t>
      </w:r>
    </w:p>
    <w:p w:rsidR="00B451F1" w:rsidP="00296845" w:rsidRDefault="00B451F1" w14:paraId="62FCC06A" w14:textId="77777777">
      <w:pPr>
        <w:pStyle w:val="Heading2"/>
        <w:sectPr w:rsidR="00B451F1" w:rsidSect="00B451F1">
          <w:type w:val="continuous"/>
          <w:pgSz w:w="15840" w:h="12240" w:orient="landscape"/>
          <w:pgMar w:top="720" w:right="720" w:bottom="720" w:left="720" w:header="720" w:footer="720" w:gutter="0"/>
          <w:cols w:space="720" w:num="4"/>
          <w:docGrid w:linePitch="360"/>
        </w:sectPr>
      </w:pPr>
    </w:p>
    <w:p w:rsidR="00B71C21" w:rsidP="00296845" w:rsidRDefault="00296845" w14:paraId="2ED210C9" w14:textId="4B183EE7">
      <w:pPr>
        <w:pStyle w:val="Heading2"/>
      </w:pPr>
      <w:r>
        <w:t>Instructional Information</w:t>
      </w:r>
    </w:p>
    <w:p w:rsidRPr="001D2F63" w:rsidR="001D2F63" w:rsidP="00465BBE" w:rsidRDefault="00296845" w14:paraId="56C02AD4" w14:textId="66AD9218">
      <w:pPr>
        <w:pStyle w:val="Heading3"/>
      </w:pPr>
      <w:r w:rsidR="11F4BD32">
        <w:rPr/>
        <w:t>Standards</w:t>
      </w:r>
    </w:p>
    <w:p w:rsidR="41D36FC2" w:rsidP="07127D06" w:rsidRDefault="41D36FC2" w14:paraId="241360B2" w14:textId="6064FBFE">
      <w:pPr>
        <w:ind w:left="0"/>
        <w:rPr>
          <w:rFonts w:ascii="Roboto" w:hAnsi="Roboto" w:eastAsia="Roboto" w:cs="Roboto"/>
          <w:b w:val="0"/>
          <w:bCs w:val="0"/>
          <w:i w:val="0"/>
          <w:iCs w:val="0"/>
          <w:caps w:val="0"/>
          <w:smallCaps w:val="0"/>
          <w:noProof w:val="0"/>
          <w:color w:val="000000" w:themeColor="text1" w:themeTint="FF" w:themeShade="FF"/>
          <w:sz w:val="24"/>
          <w:szCs w:val="24"/>
          <w:lang w:val="en-US"/>
        </w:rPr>
      </w:pPr>
      <w:r w:rsidRPr="07127D06" w:rsidR="41D36FC2">
        <w:rPr>
          <w:rFonts w:ascii="Roboto" w:hAnsi="Roboto" w:eastAsia="Roboto" w:cs="Roboto"/>
          <w:b w:val="1"/>
          <w:bCs w:val="1"/>
          <w:i w:val="0"/>
          <w:iCs w:val="0"/>
          <w:caps w:val="0"/>
          <w:smallCaps w:val="0"/>
          <w:noProof w:val="0"/>
          <w:color w:val="000000" w:themeColor="text1" w:themeTint="FF" w:themeShade="FF"/>
          <w:sz w:val="24"/>
          <w:szCs w:val="24"/>
          <w:lang w:val="en-US"/>
        </w:rPr>
        <w:t xml:space="preserve">See LEARNING EXPERIENCES for specific Grade 9 Expectations for each standard in the Unit.  </w:t>
      </w:r>
    </w:p>
    <w:p w:rsidR="41D36FC2" w:rsidP="07127D06" w:rsidRDefault="41D36FC2" w14:paraId="3C7DB203" w14:textId="08707028">
      <w:pPr>
        <w:rPr>
          <w:rFonts w:ascii="Roboto" w:hAnsi="Roboto" w:eastAsia="Roboto" w:cs="Roboto"/>
          <w:b w:val="0"/>
          <w:bCs w:val="0"/>
          <w:i w:val="0"/>
          <w:iCs w:val="0"/>
          <w:caps w:val="0"/>
          <w:smallCaps w:val="0"/>
          <w:noProof w:val="0"/>
          <w:color w:val="000000" w:themeColor="text1" w:themeTint="FF" w:themeShade="FF"/>
          <w:sz w:val="24"/>
          <w:szCs w:val="24"/>
          <w:lang w:val="en-US"/>
        </w:rPr>
      </w:pPr>
      <w:r w:rsidRPr="07127D06" w:rsidR="41D36FC2">
        <w:rPr>
          <w:rFonts w:ascii="Roboto" w:hAnsi="Roboto" w:eastAsia="Roboto" w:cs="Roboto"/>
          <w:b w:val="1"/>
          <w:bCs w:val="1"/>
          <w:i w:val="0"/>
          <w:iCs w:val="0"/>
          <w:caps w:val="0"/>
          <w:smallCaps w:val="0"/>
          <w:strike w:val="0"/>
          <w:dstrike w:val="0"/>
          <w:noProof w:val="0"/>
          <w:color w:val="000000" w:themeColor="text1" w:themeTint="FF" w:themeShade="FF"/>
          <w:sz w:val="24"/>
          <w:szCs w:val="24"/>
          <w:u w:val="single"/>
          <w:lang w:val="en-US"/>
        </w:rPr>
        <w:t>Context (C)</w:t>
      </w:r>
    </w:p>
    <w:p w:rsidR="41D36FC2" w:rsidP="07127D06" w:rsidRDefault="41D36FC2" w14:paraId="10F66BEE" w14:textId="6525A94D">
      <w:pPr>
        <w:rPr>
          <w:rFonts w:ascii="Roboto" w:hAnsi="Roboto" w:eastAsia="Roboto" w:cs="Roboto"/>
          <w:b w:val="0"/>
          <w:bCs w:val="0"/>
          <w:i w:val="0"/>
          <w:iCs w:val="0"/>
          <w:caps w:val="0"/>
          <w:smallCaps w:val="0"/>
          <w:noProof w:val="0"/>
          <w:color w:val="000000" w:themeColor="text1" w:themeTint="FF" w:themeShade="FF"/>
          <w:sz w:val="24"/>
          <w:szCs w:val="24"/>
          <w:lang w:val="en-US"/>
        </w:rPr>
      </w:pPr>
      <w:r w:rsidRPr="07127D06" w:rsidR="41D36FC2">
        <w:rPr>
          <w:rFonts w:ascii="Roboto" w:hAnsi="Roboto" w:eastAsia="Roboto" w:cs="Roboto"/>
          <w:b w:val="0"/>
          <w:bCs w:val="0"/>
          <w:i w:val="0"/>
          <w:iCs w:val="0"/>
          <w:caps w:val="0"/>
          <w:smallCaps w:val="0"/>
          <w:noProof w:val="0"/>
          <w:color w:val="000000" w:themeColor="text1" w:themeTint="FF" w:themeShade="FF"/>
          <w:sz w:val="24"/>
          <w:szCs w:val="24"/>
          <w:lang w:val="en-US"/>
        </w:rPr>
        <w:t xml:space="preserve">STANDARD 9-12. T.C.1: Purposes &amp; Audiences </w:t>
      </w:r>
    </w:p>
    <w:p w:rsidR="41D36FC2" w:rsidP="07127D06" w:rsidRDefault="41D36FC2" w14:paraId="466F7040" w14:textId="122A9EBF">
      <w:pPr>
        <w:rPr>
          <w:rFonts w:ascii="Roboto" w:hAnsi="Roboto" w:eastAsia="Roboto" w:cs="Roboto"/>
          <w:b w:val="0"/>
          <w:bCs w:val="0"/>
          <w:i w:val="0"/>
          <w:iCs w:val="0"/>
          <w:caps w:val="0"/>
          <w:smallCaps w:val="0"/>
          <w:noProof w:val="0"/>
          <w:color w:val="000000" w:themeColor="text1" w:themeTint="FF" w:themeShade="FF"/>
          <w:sz w:val="24"/>
          <w:szCs w:val="24"/>
          <w:lang w:val="en-US"/>
        </w:rPr>
      </w:pPr>
      <w:r w:rsidRPr="07127D06" w:rsidR="41D36FC2">
        <w:rPr>
          <w:rFonts w:ascii="Roboto" w:hAnsi="Roboto" w:eastAsia="Roboto" w:cs="Roboto"/>
          <w:b w:val="0"/>
          <w:bCs w:val="0"/>
          <w:i w:val="0"/>
          <w:iCs w:val="0"/>
          <w:caps w:val="0"/>
          <w:smallCaps w:val="0"/>
          <w:noProof w:val="0"/>
          <w:color w:val="000000" w:themeColor="text1" w:themeTint="FF" w:themeShade="FF"/>
          <w:sz w:val="24"/>
          <w:szCs w:val="24"/>
          <w:lang w:val="en-US"/>
        </w:rPr>
        <w:t>Analyze the impact of purpose and audience on a wide variety of texts.</w:t>
      </w:r>
    </w:p>
    <w:p w:rsidR="41D36FC2" w:rsidP="07127D06" w:rsidRDefault="41D36FC2" w14:paraId="542CE027" w14:textId="7972124D">
      <w:pPr>
        <w:rPr>
          <w:rFonts w:ascii="Roboto" w:hAnsi="Roboto" w:eastAsia="Roboto" w:cs="Roboto"/>
          <w:b w:val="0"/>
          <w:bCs w:val="0"/>
          <w:i w:val="0"/>
          <w:iCs w:val="0"/>
          <w:caps w:val="0"/>
          <w:smallCaps w:val="0"/>
          <w:noProof w:val="0"/>
          <w:color w:val="000000" w:themeColor="text1" w:themeTint="FF" w:themeShade="FF"/>
          <w:sz w:val="24"/>
          <w:szCs w:val="24"/>
          <w:lang w:val="en-US"/>
        </w:rPr>
      </w:pPr>
      <w:r w:rsidRPr="07127D06" w:rsidR="41D36FC2">
        <w:rPr>
          <w:rFonts w:ascii="Roboto" w:hAnsi="Roboto" w:eastAsia="Roboto" w:cs="Roboto"/>
          <w:b w:val="0"/>
          <w:bCs w:val="0"/>
          <w:i w:val="0"/>
          <w:iCs w:val="0"/>
          <w:caps w:val="0"/>
          <w:smallCaps w:val="0"/>
          <w:noProof w:val="0"/>
          <w:color w:val="000000" w:themeColor="text1" w:themeTint="FF" w:themeShade="FF"/>
          <w:sz w:val="24"/>
          <w:szCs w:val="24"/>
          <w:lang w:val="en-US"/>
        </w:rPr>
        <w:t>STANDARD 9-12. T.C.2: Authors &amp; Speakers</w:t>
      </w:r>
    </w:p>
    <w:p w:rsidR="41D36FC2" w:rsidP="07127D06" w:rsidRDefault="41D36FC2" w14:paraId="6DFC6A71" w14:textId="5D110710">
      <w:pPr>
        <w:rPr>
          <w:rFonts w:ascii="Roboto" w:hAnsi="Roboto" w:eastAsia="Roboto" w:cs="Roboto"/>
          <w:b w:val="0"/>
          <w:bCs w:val="0"/>
          <w:i w:val="0"/>
          <w:iCs w:val="0"/>
          <w:caps w:val="0"/>
          <w:smallCaps w:val="0"/>
          <w:noProof w:val="0"/>
          <w:color w:val="000000" w:themeColor="text1" w:themeTint="FF" w:themeShade="FF"/>
          <w:sz w:val="24"/>
          <w:szCs w:val="24"/>
          <w:lang w:val="en-US"/>
        </w:rPr>
      </w:pPr>
      <w:r w:rsidRPr="07127D06" w:rsidR="41D36FC2">
        <w:rPr>
          <w:rFonts w:ascii="Roboto" w:hAnsi="Roboto" w:eastAsia="Roboto" w:cs="Roboto"/>
          <w:b w:val="0"/>
          <w:bCs w:val="0"/>
          <w:i w:val="0"/>
          <w:iCs w:val="0"/>
          <w:caps w:val="0"/>
          <w:smallCaps w:val="0"/>
          <w:noProof w:val="0"/>
          <w:color w:val="000000" w:themeColor="text1" w:themeTint="FF" w:themeShade="FF"/>
          <w:sz w:val="24"/>
          <w:szCs w:val="24"/>
          <w:lang w:val="en-US"/>
        </w:rPr>
        <w:t>Evaluate how authors’ and/or speakers’ perspectives influence texts and how circumstances shape their creation.</w:t>
      </w:r>
    </w:p>
    <w:p w:rsidR="41D36FC2" w:rsidP="07127D06" w:rsidRDefault="41D36FC2" w14:paraId="14EC2FA0" w14:textId="47DD74E4">
      <w:pPr>
        <w:rPr>
          <w:rFonts w:ascii="Roboto" w:hAnsi="Roboto" w:eastAsia="Roboto" w:cs="Roboto"/>
          <w:b w:val="0"/>
          <w:bCs w:val="0"/>
          <w:i w:val="0"/>
          <w:iCs w:val="0"/>
          <w:caps w:val="0"/>
          <w:smallCaps w:val="0"/>
          <w:noProof w:val="0"/>
          <w:color w:val="000000" w:themeColor="text1" w:themeTint="FF" w:themeShade="FF"/>
          <w:sz w:val="24"/>
          <w:szCs w:val="24"/>
          <w:lang w:val="en-US"/>
        </w:rPr>
      </w:pPr>
      <w:r w:rsidRPr="07127D06" w:rsidR="41D36FC2">
        <w:rPr>
          <w:rFonts w:ascii="Roboto" w:hAnsi="Roboto" w:eastAsia="Roboto" w:cs="Roboto"/>
          <w:b w:val="1"/>
          <w:bCs w:val="1"/>
          <w:i w:val="0"/>
          <w:iCs w:val="0"/>
          <w:caps w:val="0"/>
          <w:smallCaps w:val="0"/>
          <w:strike w:val="0"/>
          <w:dstrike w:val="0"/>
          <w:noProof w:val="0"/>
          <w:color w:val="000000" w:themeColor="text1" w:themeTint="FF" w:themeShade="FF"/>
          <w:sz w:val="24"/>
          <w:szCs w:val="24"/>
          <w:u w:val="single"/>
          <w:lang w:val="en-US"/>
        </w:rPr>
        <w:t>Structure &amp; Style (SS)</w:t>
      </w:r>
    </w:p>
    <w:p w:rsidR="41D36FC2" w:rsidP="07127D06" w:rsidRDefault="41D36FC2" w14:paraId="4F0AB687" w14:textId="38DE50B5">
      <w:pPr>
        <w:rPr>
          <w:rFonts w:ascii="Roboto" w:hAnsi="Roboto" w:eastAsia="Roboto" w:cs="Roboto"/>
          <w:b w:val="0"/>
          <w:bCs w:val="0"/>
          <w:i w:val="0"/>
          <w:iCs w:val="0"/>
          <w:caps w:val="0"/>
          <w:smallCaps w:val="0"/>
          <w:noProof w:val="0"/>
          <w:color w:val="000000" w:themeColor="text1" w:themeTint="FF" w:themeShade="FF"/>
          <w:sz w:val="24"/>
          <w:szCs w:val="24"/>
          <w:lang w:val="en-US"/>
        </w:rPr>
      </w:pPr>
      <w:r w:rsidRPr="07127D06" w:rsidR="41D36FC2">
        <w:rPr>
          <w:rFonts w:ascii="Roboto" w:hAnsi="Roboto" w:eastAsia="Roboto" w:cs="Roboto"/>
          <w:b w:val="0"/>
          <w:bCs w:val="0"/>
          <w:i w:val="0"/>
          <w:iCs w:val="0"/>
          <w:caps w:val="0"/>
          <w:smallCaps w:val="0"/>
          <w:noProof w:val="0"/>
          <w:color w:val="000000" w:themeColor="text1" w:themeTint="FF" w:themeShade="FF"/>
          <w:sz w:val="24"/>
          <w:szCs w:val="24"/>
          <w:lang w:val="en-US"/>
        </w:rPr>
        <w:t xml:space="preserve">STANDARD 9-12. T.SS.1: Organization </w:t>
      </w:r>
    </w:p>
    <w:p w:rsidR="41D36FC2" w:rsidP="07127D06" w:rsidRDefault="41D36FC2" w14:paraId="5C53194D" w14:textId="60C7B323">
      <w:pPr>
        <w:rPr>
          <w:rFonts w:ascii="Roboto" w:hAnsi="Roboto" w:eastAsia="Roboto" w:cs="Roboto"/>
          <w:b w:val="0"/>
          <w:bCs w:val="0"/>
          <w:i w:val="0"/>
          <w:iCs w:val="0"/>
          <w:caps w:val="0"/>
          <w:smallCaps w:val="0"/>
          <w:noProof w:val="0"/>
          <w:color w:val="000000" w:themeColor="text1" w:themeTint="FF" w:themeShade="FF"/>
          <w:sz w:val="24"/>
          <w:szCs w:val="24"/>
          <w:lang w:val="en-US"/>
        </w:rPr>
      </w:pPr>
      <w:r w:rsidRPr="07127D06" w:rsidR="41D36FC2">
        <w:rPr>
          <w:rFonts w:ascii="Roboto" w:hAnsi="Roboto" w:eastAsia="Roboto" w:cs="Roboto"/>
          <w:b w:val="0"/>
          <w:bCs w:val="0"/>
          <w:i w:val="0"/>
          <w:iCs w:val="0"/>
          <w:caps w:val="0"/>
          <w:smallCaps w:val="0"/>
          <w:noProof w:val="0"/>
          <w:color w:val="000000" w:themeColor="text1" w:themeTint="FF" w:themeShade="FF"/>
          <w:sz w:val="24"/>
          <w:szCs w:val="24"/>
          <w:lang w:val="en-US"/>
        </w:rPr>
        <w:t>Analyze, evaluate, and use organizational structures and styles to shape thoughts across genres.</w:t>
      </w:r>
    </w:p>
    <w:p w:rsidR="41D36FC2" w:rsidP="07127D06" w:rsidRDefault="41D36FC2" w14:paraId="0C52751E" w14:textId="7F2A686F">
      <w:pPr>
        <w:rPr>
          <w:rFonts w:ascii="Roboto" w:hAnsi="Roboto" w:eastAsia="Roboto" w:cs="Roboto"/>
          <w:b w:val="0"/>
          <w:bCs w:val="0"/>
          <w:i w:val="0"/>
          <w:iCs w:val="0"/>
          <w:caps w:val="0"/>
          <w:smallCaps w:val="0"/>
          <w:noProof w:val="0"/>
          <w:color w:val="000000" w:themeColor="text1" w:themeTint="FF" w:themeShade="FF"/>
          <w:sz w:val="24"/>
          <w:szCs w:val="24"/>
          <w:lang w:val="en-US"/>
        </w:rPr>
      </w:pPr>
      <w:r w:rsidRPr="07127D06" w:rsidR="41D36FC2">
        <w:rPr>
          <w:rFonts w:ascii="Roboto" w:hAnsi="Roboto" w:eastAsia="Roboto" w:cs="Roboto"/>
          <w:b w:val="0"/>
          <w:bCs w:val="0"/>
          <w:i w:val="0"/>
          <w:iCs w:val="0"/>
          <w:caps w:val="0"/>
          <w:smallCaps w:val="0"/>
          <w:noProof w:val="0"/>
          <w:color w:val="000000" w:themeColor="text1" w:themeTint="FF" w:themeShade="FF"/>
          <w:sz w:val="24"/>
          <w:szCs w:val="24"/>
          <w:lang w:val="en-US"/>
        </w:rPr>
        <w:t>STANDARD 9-12. T.SS.2: Craft</w:t>
      </w:r>
    </w:p>
    <w:p w:rsidR="41D36FC2" w:rsidP="07127D06" w:rsidRDefault="41D36FC2" w14:paraId="7AD445F5" w14:textId="4FB8303D">
      <w:pPr>
        <w:rPr>
          <w:rFonts w:ascii="Roboto" w:hAnsi="Roboto" w:eastAsia="Roboto" w:cs="Roboto"/>
          <w:b w:val="0"/>
          <w:bCs w:val="0"/>
          <w:i w:val="0"/>
          <w:iCs w:val="0"/>
          <w:caps w:val="0"/>
          <w:smallCaps w:val="0"/>
          <w:noProof w:val="0"/>
          <w:color w:val="000000" w:themeColor="text1" w:themeTint="FF" w:themeShade="FF"/>
          <w:sz w:val="24"/>
          <w:szCs w:val="24"/>
          <w:lang w:val="en-US"/>
        </w:rPr>
      </w:pPr>
      <w:r w:rsidRPr="07127D06" w:rsidR="41D36FC2">
        <w:rPr>
          <w:rFonts w:ascii="Roboto" w:hAnsi="Roboto" w:eastAsia="Roboto" w:cs="Roboto"/>
          <w:b w:val="0"/>
          <w:bCs w:val="0"/>
          <w:i w:val="0"/>
          <w:iCs w:val="0"/>
          <w:caps w:val="0"/>
          <w:smallCaps w:val="0"/>
          <w:noProof w:val="0"/>
          <w:color w:val="000000" w:themeColor="text1" w:themeTint="FF" w:themeShade="FF"/>
          <w:sz w:val="24"/>
          <w:szCs w:val="24"/>
          <w:lang w:val="en-US"/>
        </w:rPr>
        <w:t>Analyze, evaluate, and craft language to produce intended effects in a wide variety of texts</w:t>
      </w:r>
    </w:p>
    <w:p w:rsidR="41D36FC2" w:rsidP="07127D06" w:rsidRDefault="41D36FC2" w14:paraId="03D3C747" w14:textId="279695B3">
      <w:pPr>
        <w:rPr>
          <w:rFonts w:ascii="Roboto" w:hAnsi="Roboto" w:eastAsia="Roboto" w:cs="Roboto"/>
          <w:b w:val="0"/>
          <w:bCs w:val="0"/>
          <w:i w:val="0"/>
          <w:iCs w:val="0"/>
          <w:caps w:val="0"/>
          <w:smallCaps w:val="0"/>
          <w:noProof w:val="0"/>
          <w:color w:val="000000" w:themeColor="text1" w:themeTint="FF" w:themeShade="FF"/>
          <w:sz w:val="24"/>
          <w:szCs w:val="24"/>
          <w:lang w:val="en-US"/>
        </w:rPr>
      </w:pPr>
      <w:r w:rsidRPr="07127D06" w:rsidR="41D36FC2">
        <w:rPr>
          <w:rFonts w:ascii="Roboto" w:hAnsi="Roboto" w:eastAsia="Roboto" w:cs="Roboto"/>
          <w:b w:val="1"/>
          <w:bCs w:val="1"/>
          <w:i w:val="0"/>
          <w:iCs w:val="0"/>
          <w:caps w:val="0"/>
          <w:smallCaps w:val="0"/>
          <w:strike w:val="0"/>
          <w:dstrike w:val="0"/>
          <w:noProof w:val="0"/>
          <w:color w:val="000000" w:themeColor="text1" w:themeTint="FF" w:themeShade="FF"/>
          <w:sz w:val="24"/>
          <w:szCs w:val="24"/>
          <w:u w:val="single"/>
          <w:lang w:val="en-US"/>
        </w:rPr>
        <w:t xml:space="preserve">Techniques (T) </w:t>
      </w:r>
      <w:r w:rsidRPr="07127D06" w:rsidR="41D36FC2">
        <w:rPr>
          <w:rFonts w:ascii="Roboto" w:hAnsi="Roboto" w:eastAsia="Roboto" w:cs="Roboto"/>
          <w:b w:val="1"/>
          <w:bCs w:val="1"/>
          <w:i w:val="0"/>
          <w:iCs w:val="0"/>
          <w:caps w:val="0"/>
          <w:smallCaps w:val="0"/>
          <w:noProof w:val="0"/>
          <w:color w:val="000000" w:themeColor="text1" w:themeTint="FF" w:themeShade="FF"/>
          <w:sz w:val="24"/>
          <w:szCs w:val="24"/>
          <w:lang w:val="en-US"/>
        </w:rPr>
        <w:t xml:space="preserve"> </w:t>
      </w:r>
    </w:p>
    <w:p w:rsidR="41D36FC2" w:rsidP="07127D06" w:rsidRDefault="41D36FC2" w14:paraId="5FB1EFC3" w14:textId="508E1D09">
      <w:pPr>
        <w:rPr>
          <w:rFonts w:ascii="Roboto" w:hAnsi="Roboto" w:eastAsia="Roboto" w:cs="Roboto"/>
          <w:b w:val="0"/>
          <w:bCs w:val="0"/>
          <w:i w:val="0"/>
          <w:iCs w:val="0"/>
          <w:caps w:val="0"/>
          <w:smallCaps w:val="0"/>
          <w:noProof w:val="0"/>
          <w:color w:val="000000" w:themeColor="text1" w:themeTint="FF" w:themeShade="FF"/>
          <w:sz w:val="24"/>
          <w:szCs w:val="24"/>
          <w:lang w:val="en-US"/>
        </w:rPr>
      </w:pPr>
      <w:r w:rsidRPr="07127D06" w:rsidR="41D36FC2">
        <w:rPr>
          <w:rFonts w:ascii="Roboto" w:hAnsi="Roboto" w:eastAsia="Roboto" w:cs="Roboto"/>
          <w:b w:val="0"/>
          <w:bCs w:val="0"/>
          <w:i w:val="0"/>
          <w:iCs w:val="0"/>
          <w:caps w:val="0"/>
          <w:smallCaps w:val="0"/>
          <w:noProof w:val="0"/>
          <w:color w:val="000000" w:themeColor="text1" w:themeTint="FF" w:themeShade="FF"/>
          <w:sz w:val="24"/>
          <w:szCs w:val="24"/>
          <w:lang w:val="en-US"/>
        </w:rPr>
        <w:t>STANDARD 9-12. T.T.1: Narrative Techniques</w:t>
      </w:r>
    </w:p>
    <w:p w:rsidR="41D36FC2" w:rsidP="07127D06" w:rsidRDefault="41D36FC2" w14:paraId="2422A6B1" w14:textId="2E459B1D">
      <w:pPr>
        <w:rPr>
          <w:rFonts w:ascii="Roboto" w:hAnsi="Roboto" w:eastAsia="Roboto" w:cs="Roboto"/>
          <w:b w:val="0"/>
          <w:bCs w:val="0"/>
          <w:i w:val="0"/>
          <w:iCs w:val="0"/>
          <w:caps w:val="0"/>
          <w:smallCaps w:val="0"/>
          <w:noProof w:val="0"/>
          <w:color w:val="000000" w:themeColor="text1" w:themeTint="FF" w:themeShade="FF"/>
          <w:sz w:val="24"/>
          <w:szCs w:val="24"/>
          <w:lang w:val="en-US"/>
        </w:rPr>
      </w:pPr>
      <w:r w:rsidRPr="07127D06" w:rsidR="41D36FC2">
        <w:rPr>
          <w:rFonts w:ascii="Roboto" w:hAnsi="Roboto" w:eastAsia="Roboto" w:cs="Roboto"/>
          <w:b w:val="0"/>
          <w:bCs w:val="0"/>
          <w:i w:val="0"/>
          <w:iCs w:val="0"/>
          <w:caps w:val="0"/>
          <w:smallCaps w:val="0"/>
          <w:noProof w:val="0"/>
          <w:color w:val="000000" w:themeColor="text1" w:themeTint="FF" w:themeShade="FF"/>
          <w:sz w:val="24"/>
          <w:szCs w:val="24"/>
          <w:lang w:val="en-US"/>
        </w:rPr>
        <w:t>Evaluate and apply narrative techniques to enhance text’s appeal to audiences or achieve specific purposes.</w:t>
      </w:r>
    </w:p>
    <w:p w:rsidR="41D36FC2" w:rsidP="07127D06" w:rsidRDefault="41D36FC2" w14:paraId="1258C851" w14:textId="19CBC461">
      <w:pPr>
        <w:rPr>
          <w:rFonts w:ascii="Roboto" w:hAnsi="Roboto" w:eastAsia="Roboto" w:cs="Roboto"/>
          <w:b w:val="0"/>
          <w:bCs w:val="0"/>
          <w:i w:val="0"/>
          <w:iCs w:val="0"/>
          <w:caps w:val="0"/>
          <w:smallCaps w:val="0"/>
          <w:noProof w:val="0"/>
          <w:color w:val="000000" w:themeColor="text1" w:themeTint="FF" w:themeShade="FF"/>
          <w:sz w:val="24"/>
          <w:szCs w:val="24"/>
          <w:lang w:val="en-US"/>
        </w:rPr>
      </w:pPr>
      <w:r w:rsidRPr="07127D06" w:rsidR="41D36FC2">
        <w:rPr>
          <w:rFonts w:ascii="Roboto" w:hAnsi="Roboto" w:eastAsia="Roboto" w:cs="Roboto"/>
          <w:b w:val="0"/>
          <w:bCs w:val="0"/>
          <w:i w:val="0"/>
          <w:iCs w:val="0"/>
          <w:caps w:val="0"/>
          <w:smallCaps w:val="0"/>
          <w:noProof w:val="0"/>
          <w:color w:val="000000" w:themeColor="text1" w:themeTint="FF" w:themeShade="FF"/>
          <w:sz w:val="24"/>
          <w:szCs w:val="24"/>
          <w:lang w:val="en-US"/>
        </w:rPr>
        <w:t>STANDARD 9-12. T.T.2: Expository Techniques</w:t>
      </w:r>
    </w:p>
    <w:p w:rsidR="41D36FC2" w:rsidP="07127D06" w:rsidRDefault="41D36FC2" w14:paraId="6708C84E" w14:textId="0C371D25">
      <w:pPr>
        <w:rPr>
          <w:rFonts w:ascii="Roboto" w:hAnsi="Roboto" w:eastAsia="Roboto" w:cs="Roboto"/>
          <w:b w:val="0"/>
          <w:bCs w:val="0"/>
          <w:i w:val="0"/>
          <w:iCs w:val="0"/>
          <w:caps w:val="0"/>
          <w:smallCaps w:val="0"/>
          <w:noProof w:val="0"/>
          <w:color w:val="000000" w:themeColor="text1" w:themeTint="FF" w:themeShade="FF"/>
          <w:sz w:val="24"/>
          <w:szCs w:val="24"/>
          <w:lang w:val="en-US"/>
        </w:rPr>
      </w:pPr>
      <w:r w:rsidRPr="07127D06" w:rsidR="41D36FC2">
        <w:rPr>
          <w:rFonts w:ascii="Roboto" w:hAnsi="Roboto" w:eastAsia="Roboto" w:cs="Roboto"/>
          <w:b w:val="0"/>
          <w:bCs w:val="0"/>
          <w:i w:val="0"/>
          <w:iCs w:val="0"/>
          <w:caps w:val="0"/>
          <w:smallCaps w:val="0"/>
          <w:noProof w:val="0"/>
          <w:color w:val="000000" w:themeColor="text1" w:themeTint="FF" w:themeShade="FF"/>
          <w:sz w:val="24"/>
          <w:szCs w:val="24"/>
          <w:lang w:val="en-US"/>
        </w:rPr>
        <w:t>Evaluate and apply expository techniques to enhance text’s appeal to audiences or achieve specific purposes.</w:t>
      </w:r>
    </w:p>
    <w:p w:rsidR="41D36FC2" w:rsidP="07127D06" w:rsidRDefault="41D36FC2" w14:paraId="4CDB4481" w14:textId="042523FB">
      <w:pPr>
        <w:rPr>
          <w:rFonts w:ascii="Roboto" w:hAnsi="Roboto" w:eastAsia="Roboto" w:cs="Roboto"/>
          <w:b w:val="0"/>
          <w:bCs w:val="0"/>
          <w:i w:val="0"/>
          <w:iCs w:val="0"/>
          <w:caps w:val="0"/>
          <w:smallCaps w:val="0"/>
          <w:noProof w:val="0"/>
          <w:color w:val="000000" w:themeColor="text1" w:themeTint="FF" w:themeShade="FF"/>
          <w:sz w:val="24"/>
          <w:szCs w:val="24"/>
          <w:lang w:val="en-US"/>
        </w:rPr>
      </w:pPr>
      <w:r w:rsidRPr="07127D06" w:rsidR="41D36FC2">
        <w:rPr>
          <w:rFonts w:ascii="Roboto" w:hAnsi="Roboto" w:eastAsia="Roboto" w:cs="Roboto"/>
          <w:b w:val="0"/>
          <w:bCs w:val="0"/>
          <w:i w:val="0"/>
          <w:iCs w:val="0"/>
          <w:caps w:val="0"/>
          <w:smallCaps w:val="0"/>
          <w:noProof w:val="0"/>
          <w:color w:val="000000" w:themeColor="text1" w:themeTint="FF" w:themeShade="FF"/>
          <w:sz w:val="24"/>
          <w:szCs w:val="24"/>
          <w:lang w:val="en-US"/>
        </w:rPr>
        <w:t xml:space="preserve">STANDARD 9-12. T.T.3: Argumentative Techniques </w:t>
      </w:r>
    </w:p>
    <w:p w:rsidR="41D36FC2" w:rsidP="07127D06" w:rsidRDefault="41D36FC2" w14:paraId="6023B50F" w14:textId="3A660B40">
      <w:pPr/>
      <w:r w:rsidRPr="14861280" w:rsidR="41D36FC2">
        <w:rPr>
          <w:rFonts w:ascii="Roboto" w:hAnsi="Roboto" w:eastAsia="Roboto" w:cs="Roboto"/>
          <w:b w:val="0"/>
          <w:bCs w:val="0"/>
          <w:i w:val="0"/>
          <w:iCs w:val="0"/>
          <w:caps w:val="0"/>
          <w:smallCaps w:val="0"/>
          <w:noProof w:val="0"/>
          <w:color w:val="000000" w:themeColor="text1" w:themeTint="FF" w:themeShade="FF"/>
          <w:sz w:val="24"/>
          <w:szCs w:val="24"/>
          <w:lang w:val="en-US"/>
        </w:rPr>
        <w:t>Evaluate and apply argumentative techniques to enhance text’s appeal to audiences or achieve specific purposes.</w:t>
      </w:r>
    </w:p>
    <w:p w:rsidR="1D215527" w:rsidRDefault="1D215527" w14:paraId="04667EBD" w14:textId="7DD71E42">
      <w:r w:rsidRPr="14861280" w:rsidR="1D215527">
        <w:rPr>
          <w:rFonts w:ascii="Roboto" w:hAnsi="Roboto" w:eastAsia="Roboto" w:cs="Roboto"/>
          <w:b w:val="0"/>
          <w:bCs w:val="0"/>
          <w:i w:val="0"/>
          <w:iCs w:val="0"/>
          <w:caps w:val="0"/>
          <w:smallCaps w:val="0"/>
          <w:noProof w:val="0"/>
          <w:color w:val="000000" w:themeColor="text1" w:themeTint="FF" w:themeShade="FF"/>
          <w:sz w:val="24"/>
          <w:szCs w:val="24"/>
          <w:lang w:val="en-US"/>
        </w:rPr>
        <w:t>STANDARD 9-12.T.T.4: Poetic Techniques Evaluate and apply poetic techniques to enhance text’s appeal to audiences or achieve specific purposes.</w:t>
      </w:r>
    </w:p>
    <w:p w:rsidR="41D36FC2" w:rsidP="07127D06" w:rsidRDefault="41D36FC2" w14:paraId="09E859C0" w14:textId="2C740B04">
      <w:pPr>
        <w:rPr>
          <w:rFonts w:ascii="Roboto" w:hAnsi="Roboto" w:eastAsia="Roboto" w:cs="Roboto"/>
          <w:b w:val="0"/>
          <w:bCs w:val="0"/>
          <w:i w:val="0"/>
          <w:iCs w:val="0"/>
          <w:caps w:val="0"/>
          <w:smallCaps w:val="0"/>
          <w:noProof w:val="0"/>
          <w:color w:val="000000" w:themeColor="text1" w:themeTint="FF" w:themeShade="FF"/>
          <w:sz w:val="24"/>
          <w:szCs w:val="24"/>
          <w:lang w:val="en-US"/>
        </w:rPr>
      </w:pPr>
      <w:r w:rsidRPr="07127D06" w:rsidR="41D36FC2">
        <w:rPr>
          <w:rFonts w:ascii="Roboto" w:hAnsi="Roboto" w:eastAsia="Roboto" w:cs="Roboto"/>
          <w:b w:val="1"/>
          <w:bCs w:val="1"/>
          <w:i w:val="0"/>
          <w:iCs w:val="0"/>
          <w:caps w:val="0"/>
          <w:smallCaps w:val="0"/>
          <w:strike w:val="0"/>
          <w:dstrike w:val="0"/>
          <w:noProof w:val="0"/>
          <w:color w:val="000000" w:themeColor="text1" w:themeTint="FF" w:themeShade="FF"/>
          <w:sz w:val="24"/>
          <w:szCs w:val="24"/>
          <w:u w:val="single"/>
          <w:lang w:val="en-US"/>
        </w:rPr>
        <w:t>Periods and Movements</w:t>
      </w:r>
    </w:p>
    <w:p w:rsidR="41D36FC2" w:rsidP="07127D06" w:rsidRDefault="41D36FC2" w14:paraId="3AA09979" w14:textId="1D84FA0E">
      <w:pPr>
        <w:rPr>
          <w:rFonts w:ascii="Roboto" w:hAnsi="Roboto" w:eastAsia="Roboto" w:cs="Roboto"/>
          <w:b w:val="0"/>
          <w:bCs w:val="0"/>
          <w:i w:val="0"/>
          <w:iCs w:val="0"/>
          <w:caps w:val="0"/>
          <w:smallCaps w:val="0"/>
          <w:noProof w:val="0"/>
          <w:color w:val="000000" w:themeColor="text1" w:themeTint="FF" w:themeShade="FF"/>
          <w:sz w:val="24"/>
          <w:szCs w:val="24"/>
          <w:lang w:val="en-US"/>
        </w:rPr>
      </w:pPr>
      <w:r w:rsidRPr="07127D06" w:rsidR="41D36FC2">
        <w:rPr>
          <w:rFonts w:ascii="Roboto" w:hAnsi="Roboto" w:eastAsia="Roboto" w:cs="Roboto"/>
          <w:b w:val="0"/>
          <w:bCs w:val="0"/>
          <w:i w:val="0"/>
          <w:iCs w:val="0"/>
          <w:caps w:val="0"/>
          <w:smallCaps w:val="0"/>
          <w:noProof w:val="0"/>
          <w:color w:val="000000" w:themeColor="text1" w:themeTint="FF" w:themeShade="FF"/>
          <w:sz w:val="24"/>
          <w:szCs w:val="24"/>
          <w:lang w:val="en-US"/>
        </w:rPr>
        <w:t>STANDARD 9-12.T.PM.1 Periods and Movements</w:t>
      </w:r>
    </w:p>
    <w:p w:rsidR="41D36FC2" w:rsidP="07127D06" w:rsidRDefault="41D36FC2" w14:paraId="2A605886" w14:textId="5E940A2F">
      <w:pPr>
        <w:rPr>
          <w:rFonts w:ascii="Roboto" w:hAnsi="Roboto" w:eastAsia="Roboto" w:cs="Roboto"/>
          <w:b w:val="0"/>
          <w:bCs w:val="0"/>
          <w:i w:val="0"/>
          <w:iCs w:val="0"/>
          <w:caps w:val="0"/>
          <w:smallCaps w:val="0"/>
          <w:noProof w:val="0"/>
          <w:color w:val="000000" w:themeColor="text1" w:themeTint="FF" w:themeShade="FF"/>
          <w:sz w:val="24"/>
          <w:szCs w:val="24"/>
          <w:lang w:val="en-US"/>
        </w:rPr>
      </w:pPr>
      <w:r w:rsidRPr="07127D06" w:rsidR="41D36FC2">
        <w:rPr>
          <w:rFonts w:ascii="Roboto" w:hAnsi="Roboto" w:eastAsia="Roboto" w:cs="Roboto"/>
          <w:b w:val="0"/>
          <w:bCs w:val="0"/>
          <w:i w:val="0"/>
          <w:iCs w:val="0"/>
          <w:caps w:val="0"/>
          <w:smallCaps w:val="0"/>
          <w:noProof w:val="0"/>
          <w:color w:val="000000" w:themeColor="text1" w:themeTint="FF" w:themeShade="FF"/>
          <w:sz w:val="24"/>
          <w:szCs w:val="24"/>
          <w:lang w:val="en-US"/>
        </w:rPr>
        <w:t xml:space="preserve">Demonstrate knowledge of dominant themes, genres, and verbal styles of literature from a particular time period.  </w:t>
      </w:r>
    </w:p>
    <w:p w:rsidR="41D36FC2" w:rsidP="07127D06" w:rsidRDefault="41D36FC2" w14:paraId="7E75A6FC" w14:textId="3D27D04E">
      <w:pPr>
        <w:rPr>
          <w:rFonts w:ascii="Roboto" w:hAnsi="Roboto" w:eastAsia="Roboto" w:cs="Roboto"/>
          <w:b w:val="0"/>
          <w:bCs w:val="0"/>
          <w:i w:val="0"/>
          <w:iCs w:val="0"/>
          <w:caps w:val="0"/>
          <w:smallCaps w:val="0"/>
          <w:noProof w:val="0"/>
          <w:color w:val="000000" w:themeColor="text1" w:themeTint="FF" w:themeShade="FF"/>
          <w:sz w:val="24"/>
          <w:szCs w:val="24"/>
          <w:lang w:val="en-US"/>
        </w:rPr>
      </w:pPr>
      <w:r w:rsidRPr="07127D06" w:rsidR="41D36FC2">
        <w:rPr>
          <w:rFonts w:ascii="Roboto" w:hAnsi="Roboto" w:eastAsia="Roboto" w:cs="Roboto"/>
          <w:b w:val="1"/>
          <w:bCs w:val="1"/>
          <w:i w:val="0"/>
          <w:iCs w:val="0"/>
          <w:caps w:val="0"/>
          <w:smallCaps w:val="0"/>
          <w:strike w:val="0"/>
          <w:dstrike w:val="0"/>
          <w:noProof w:val="0"/>
          <w:color w:val="000000" w:themeColor="text1" w:themeTint="FF" w:themeShade="FF"/>
          <w:sz w:val="24"/>
          <w:szCs w:val="24"/>
          <w:u w:val="single"/>
          <w:lang w:val="en-US"/>
        </w:rPr>
        <w:t>Research and Analysis</w:t>
      </w:r>
      <w:r w:rsidRPr="07127D06" w:rsidR="41D36FC2">
        <w:rPr>
          <w:rFonts w:ascii="Roboto" w:hAnsi="Roboto" w:eastAsia="Roboto" w:cs="Roboto"/>
          <w:b w:val="1"/>
          <w:bCs w:val="1"/>
          <w:i w:val="0"/>
          <w:iCs w:val="0"/>
          <w:caps w:val="0"/>
          <w:smallCaps w:val="0"/>
          <w:noProof w:val="0"/>
          <w:color w:val="000000" w:themeColor="text1" w:themeTint="FF" w:themeShade="FF"/>
          <w:sz w:val="24"/>
          <w:szCs w:val="24"/>
          <w:lang w:val="en-US"/>
        </w:rPr>
        <w:t xml:space="preserve"> </w:t>
      </w:r>
    </w:p>
    <w:p w:rsidR="41D36FC2" w:rsidP="07127D06" w:rsidRDefault="41D36FC2" w14:paraId="6B21A8BF" w14:textId="1DDD1784">
      <w:pPr>
        <w:rPr>
          <w:rFonts w:ascii="Roboto" w:hAnsi="Roboto" w:eastAsia="Roboto" w:cs="Roboto"/>
          <w:b w:val="0"/>
          <w:bCs w:val="0"/>
          <w:i w:val="0"/>
          <w:iCs w:val="0"/>
          <w:caps w:val="0"/>
          <w:smallCaps w:val="0"/>
          <w:noProof w:val="0"/>
          <w:color w:val="000000" w:themeColor="text1" w:themeTint="FF" w:themeShade="FF"/>
          <w:sz w:val="24"/>
          <w:szCs w:val="24"/>
          <w:lang w:val="en-US"/>
        </w:rPr>
      </w:pPr>
      <w:r w:rsidRPr="07127D06" w:rsidR="41D36FC2">
        <w:rPr>
          <w:rFonts w:ascii="Roboto" w:hAnsi="Roboto" w:eastAsia="Roboto" w:cs="Roboto"/>
          <w:b w:val="0"/>
          <w:bCs w:val="0"/>
          <w:i w:val="0"/>
          <w:iCs w:val="0"/>
          <w:caps w:val="0"/>
          <w:smallCaps w:val="0"/>
          <w:noProof w:val="0"/>
          <w:color w:val="000000" w:themeColor="text1" w:themeTint="FF" w:themeShade="FF"/>
          <w:sz w:val="24"/>
          <w:szCs w:val="24"/>
          <w:lang w:val="en-US"/>
        </w:rPr>
        <w:t>STANDARD 9-12. T.RA.1: Research &amp; Inquiry</w:t>
      </w:r>
    </w:p>
    <w:p w:rsidR="41D36FC2" w:rsidP="07127D06" w:rsidRDefault="41D36FC2" w14:paraId="2FAC0D8B" w14:textId="15E1EF10">
      <w:pPr>
        <w:rPr>
          <w:rFonts w:ascii="Roboto" w:hAnsi="Roboto" w:eastAsia="Roboto" w:cs="Roboto"/>
          <w:b w:val="0"/>
          <w:bCs w:val="0"/>
          <w:i w:val="0"/>
          <w:iCs w:val="0"/>
          <w:caps w:val="0"/>
          <w:smallCaps w:val="0"/>
          <w:noProof w:val="0"/>
          <w:color w:val="000000" w:themeColor="text1" w:themeTint="FF" w:themeShade="FF"/>
          <w:sz w:val="24"/>
          <w:szCs w:val="24"/>
          <w:lang w:val="en-US"/>
        </w:rPr>
      </w:pPr>
      <w:r w:rsidRPr="07127D06" w:rsidR="41D36FC2">
        <w:rPr>
          <w:rFonts w:ascii="Roboto" w:hAnsi="Roboto" w:eastAsia="Roboto" w:cs="Roboto"/>
          <w:b w:val="0"/>
          <w:bCs w:val="0"/>
          <w:i w:val="0"/>
          <w:iCs w:val="0"/>
          <w:caps w:val="0"/>
          <w:smallCaps w:val="0"/>
          <w:noProof w:val="0"/>
          <w:color w:val="000000" w:themeColor="text1" w:themeTint="FF" w:themeShade="FF"/>
          <w:sz w:val="24"/>
          <w:szCs w:val="24"/>
          <w:lang w:val="en-US"/>
        </w:rPr>
        <w:t>Conduct research, generating questions to guide investigations of complex topics of interest, and using credible sources to support analyses.</w:t>
      </w:r>
    </w:p>
    <w:p w:rsidR="41D36FC2" w:rsidP="07127D06" w:rsidRDefault="41D36FC2" w14:paraId="1BE16A15" w14:textId="7E573791">
      <w:pPr>
        <w:rPr>
          <w:rFonts w:ascii="Roboto" w:hAnsi="Roboto" w:eastAsia="Roboto" w:cs="Roboto"/>
          <w:b w:val="0"/>
          <w:bCs w:val="0"/>
          <w:i w:val="0"/>
          <w:iCs w:val="0"/>
          <w:caps w:val="0"/>
          <w:smallCaps w:val="0"/>
          <w:noProof w:val="0"/>
          <w:color w:val="000000" w:themeColor="text1" w:themeTint="FF" w:themeShade="FF"/>
          <w:sz w:val="24"/>
          <w:szCs w:val="24"/>
          <w:lang w:val="en-US"/>
        </w:rPr>
      </w:pPr>
      <w:r w:rsidRPr="07127D06" w:rsidR="41D36FC2">
        <w:rPr>
          <w:rFonts w:ascii="Roboto" w:hAnsi="Roboto" w:eastAsia="Roboto" w:cs="Roboto"/>
          <w:b w:val="1"/>
          <w:bCs w:val="1"/>
          <w:i w:val="0"/>
          <w:iCs w:val="0"/>
          <w:caps w:val="0"/>
          <w:smallCaps w:val="0"/>
          <w:strike w:val="0"/>
          <w:dstrike w:val="0"/>
          <w:noProof w:val="0"/>
          <w:color w:val="000000" w:themeColor="text1" w:themeTint="FF" w:themeShade="FF"/>
          <w:sz w:val="24"/>
          <w:szCs w:val="24"/>
          <w:u w:val="single"/>
          <w:lang w:val="en-US"/>
        </w:rPr>
        <w:t>Grammar Conventions (GC) (SUPPORTING STANDARDS)</w:t>
      </w:r>
    </w:p>
    <w:p w:rsidR="41D36FC2" w:rsidP="07127D06" w:rsidRDefault="41D36FC2" w14:paraId="0740B24D" w14:textId="398DC91A">
      <w:pPr>
        <w:rPr>
          <w:rFonts w:ascii="Roboto" w:hAnsi="Roboto" w:eastAsia="Roboto" w:cs="Roboto"/>
          <w:b w:val="0"/>
          <w:bCs w:val="0"/>
          <w:i w:val="0"/>
          <w:iCs w:val="0"/>
          <w:caps w:val="0"/>
          <w:smallCaps w:val="0"/>
          <w:noProof w:val="0"/>
          <w:color w:val="000000" w:themeColor="text1" w:themeTint="FF" w:themeShade="FF"/>
          <w:sz w:val="24"/>
          <w:szCs w:val="24"/>
          <w:lang w:val="en-US"/>
        </w:rPr>
      </w:pPr>
      <w:r w:rsidRPr="07127D06" w:rsidR="41D36FC2">
        <w:rPr>
          <w:rFonts w:ascii="Roboto" w:hAnsi="Roboto" w:eastAsia="Roboto" w:cs="Roboto"/>
          <w:b w:val="0"/>
          <w:bCs w:val="0"/>
          <w:i w:val="0"/>
          <w:iCs w:val="0"/>
          <w:caps w:val="0"/>
          <w:smallCaps w:val="0"/>
          <w:noProof w:val="0"/>
          <w:color w:val="000000" w:themeColor="text1" w:themeTint="FF" w:themeShade="FF"/>
          <w:sz w:val="24"/>
          <w:szCs w:val="24"/>
          <w:lang w:val="en-US"/>
        </w:rPr>
        <w:t>STANDARD K-12.L.GC.1: Grammar, Usage, &amp; Mechanics</w:t>
      </w:r>
    </w:p>
    <w:p w:rsidR="41D36FC2" w:rsidP="07127D06" w:rsidRDefault="41D36FC2" w14:paraId="36502D38" w14:textId="64541C08">
      <w:pPr>
        <w:rPr>
          <w:rFonts w:ascii="Roboto" w:hAnsi="Roboto" w:eastAsia="Roboto" w:cs="Roboto"/>
          <w:b w:val="0"/>
          <w:bCs w:val="0"/>
          <w:i w:val="0"/>
          <w:iCs w:val="0"/>
          <w:caps w:val="0"/>
          <w:smallCaps w:val="0"/>
          <w:noProof w:val="0"/>
          <w:color w:val="000000" w:themeColor="text1" w:themeTint="FF" w:themeShade="FF"/>
          <w:sz w:val="24"/>
          <w:szCs w:val="24"/>
          <w:lang w:val="en-US"/>
        </w:rPr>
      </w:pPr>
      <w:r w:rsidRPr="07127D06" w:rsidR="41D36FC2">
        <w:rPr>
          <w:rFonts w:ascii="Roboto" w:hAnsi="Roboto" w:eastAsia="Roboto" w:cs="Roboto"/>
          <w:b w:val="0"/>
          <w:bCs w:val="0"/>
          <w:i w:val="0"/>
          <w:iCs w:val="0"/>
          <w:caps w:val="0"/>
          <w:smallCaps w:val="0"/>
          <w:noProof w:val="0"/>
          <w:color w:val="000000" w:themeColor="text1" w:themeTint="FF" w:themeShade="FF"/>
          <w:sz w:val="24"/>
          <w:szCs w:val="24"/>
          <w:lang w:val="en-US"/>
        </w:rPr>
        <w:t>Draw from knowledge of the conventions of Standard English grammar, usage, and mechanics when analyzing, evaluating, and constructing texts.</w:t>
      </w:r>
    </w:p>
    <w:p w:rsidR="41D36FC2" w:rsidP="07127D06" w:rsidRDefault="41D36FC2" w14:paraId="5AEEB44C" w14:textId="33BB7BB0">
      <w:pPr>
        <w:rPr>
          <w:rFonts w:ascii="Roboto" w:hAnsi="Roboto" w:eastAsia="Roboto" w:cs="Roboto"/>
          <w:b w:val="0"/>
          <w:bCs w:val="0"/>
          <w:i w:val="0"/>
          <w:iCs w:val="0"/>
          <w:caps w:val="0"/>
          <w:smallCaps w:val="0"/>
          <w:noProof w:val="0"/>
          <w:color w:val="000000" w:themeColor="text1" w:themeTint="FF" w:themeShade="FF"/>
          <w:sz w:val="24"/>
          <w:szCs w:val="24"/>
          <w:lang w:val="en-US"/>
        </w:rPr>
      </w:pPr>
      <w:r w:rsidRPr="07127D06" w:rsidR="41D36FC2">
        <w:rPr>
          <w:rFonts w:ascii="Roboto" w:hAnsi="Roboto" w:eastAsia="Roboto" w:cs="Roboto"/>
          <w:b w:val="0"/>
          <w:bCs w:val="0"/>
          <w:i w:val="0"/>
          <w:iCs w:val="0"/>
          <w:caps w:val="0"/>
          <w:smallCaps w:val="0"/>
          <w:noProof w:val="0"/>
          <w:color w:val="000000" w:themeColor="text1" w:themeTint="FF" w:themeShade="FF"/>
          <w:sz w:val="24"/>
          <w:szCs w:val="24"/>
          <w:lang w:val="en-US"/>
        </w:rPr>
        <w:t xml:space="preserve">STANDARD 9-12.L.GC.2: Syntax </w:t>
      </w:r>
    </w:p>
    <w:p w:rsidR="41D36FC2" w:rsidP="07127D06" w:rsidRDefault="41D36FC2" w14:paraId="1DF5522D" w14:textId="6E2C28C5">
      <w:pPr>
        <w:rPr>
          <w:rFonts w:ascii="Roboto" w:hAnsi="Roboto" w:eastAsia="Roboto" w:cs="Roboto"/>
          <w:b w:val="0"/>
          <w:bCs w:val="0"/>
          <w:i w:val="0"/>
          <w:iCs w:val="0"/>
          <w:caps w:val="0"/>
          <w:smallCaps w:val="0"/>
          <w:noProof w:val="0"/>
          <w:color w:val="000000" w:themeColor="text1" w:themeTint="FF" w:themeShade="FF"/>
          <w:sz w:val="24"/>
          <w:szCs w:val="24"/>
          <w:lang w:val="en-US"/>
        </w:rPr>
      </w:pPr>
      <w:r w:rsidRPr="07127D06" w:rsidR="41D36FC2">
        <w:rPr>
          <w:rFonts w:ascii="Roboto" w:hAnsi="Roboto" w:eastAsia="Roboto" w:cs="Roboto"/>
          <w:b w:val="0"/>
          <w:bCs w:val="0"/>
          <w:i w:val="0"/>
          <w:iCs w:val="0"/>
          <w:caps w:val="0"/>
          <w:smallCaps w:val="0"/>
          <w:noProof w:val="0"/>
          <w:color w:val="000000" w:themeColor="text1" w:themeTint="FF" w:themeShade="FF"/>
          <w:sz w:val="24"/>
          <w:szCs w:val="24"/>
          <w:lang w:val="en-US"/>
        </w:rPr>
        <w:t>Apply understanding of syntax to comprehend, analyze, evaluate, craft, and reshape sentences to achieve desired effects.</w:t>
      </w:r>
    </w:p>
    <w:p w:rsidR="41D36FC2" w:rsidP="07127D06" w:rsidRDefault="41D36FC2" w14:paraId="52F8A448" w14:textId="1D9BEB2A">
      <w:pPr>
        <w:rPr>
          <w:rFonts w:ascii="Roboto" w:hAnsi="Roboto" w:eastAsia="Roboto" w:cs="Roboto"/>
          <w:b w:val="0"/>
          <w:bCs w:val="0"/>
          <w:i w:val="0"/>
          <w:iCs w:val="0"/>
          <w:caps w:val="0"/>
          <w:smallCaps w:val="0"/>
          <w:noProof w:val="0"/>
          <w:color w:val="000000" w:themeColor="text1" w:themeTint="FF" w:themeShade="FF"/>
          <w:sz w:val="24"/>
          <w:szCs w:val="24"/>
          <w:lang w:val="en-US"/>
        </w:rPr>
      </w:pPr>
      <w:r w:rsidRPr="07127D06" w:rsidR="41D36FC2">
        <w:rPr>
          <w:rFonts w:ascii="Roboto" w:hAnsi="Roboto" w:eastAsia="Roboto" w:cs="Roboto"/>
          <w:b w:val="1"/>
          <w:bCs w:val="1"/>
          <w:i w:val="0"/>
          <w:iCs w:val="0"/>
          <w:caps w:val="0"/>
          <w:smallCaps w:val="0"/>
          <w:strike w:val="0"/>
          <w:dstrike w:val="0"/>
          <w:noProof w:val="0"/>
          <w:color w:val="000000" w:themeColor="text1" w:themeTint="FF" w:themeShade="FF"/>
          <w:sz w:val="24"/>
          <w:szCs w:val="24"/>
          <w:u w:val="single"/>
          <w:lang w:val="en-US"/>
        </w:rPr>
        <w:t>Vocabulary (V) (SUPPORTING STANDARDS)</w:t>
      </w:r>
    </w:p>
    <w:p w:rsidR="41D36FC2" w:rsidP="07127D06" w:rsidRDefault="41D36FC2" w14:paraId="531D54DA" w14:textId="5599BE48">
      <w:pPr>
        <w:rPr>
          <w:rFonts w:ascii="Roboto" w:hAnsi="Roboto" w:eastAsia="Roboto" w:cs="Roboto"/>
          <w:b w:val="0"/>
          <w:bCs w:val="0"/>
          <w:i w:val="0"/>
          <w:iCs w:val="0"/>
          <w:caps w:val="0"/>
          <w:smallCaps w:val="0"/>
          <w:noProof w:val="0"/>
          <w:color w:val="000000" w:themeColor="text1" w:themeTint="FF" w:themeShade="FF"/>
          <w:sz w:val="24"/>
          <w:szCs w:val="24"/>
          <w:lang w:val="en-US"/>
        </w:rPr>
      </w:pPr>
      <w:r w:rsidRPr="07127D06" w:rsidR="41D36FC2">
        <w:rPr>
          <w:rFonts w:ascii="Roboto" w:hAnsi="Roboto" w:eastAsia="Roboto" w:cs="Roboto"/>
          <w:b w:val="0"/>
          <w:bCs w:val="0"/>
          <w:i w:val="0"/>
          <w:iCs w:val="0"/>
          <w:caps w:val="0"/>
          <w:smallCaps w:val="0"/>
          <w:noProof w:val="0"/>
          <w:color w:val="000000" w:themeColor="text1" w:themeTint="FF" w:themeShade="FF"/>
          <w:sz w:val="24"/>
          <w:szCs w:val="24"/>
          <w:lang w:val="en-US"/>
        </w:rPr>
        <w:t xml:space="preserve">STANDARD 9-12. L.V.1: General, Academic, &amp; Specialized Vocabulary </w:t>
      </w:r>
    </w:p>
    <w:p w:rsidR="41D36FC2" w:rsidP="07127D06" w:rsidRDefault="41D36FC2" w14:paraId="3A8F3CCF" w14:textId="4358C322">
      <w:pPr>
        <w:rPr>
          <w:rFonts w:ascii="Roboto" w:hAnsi="Roboto" w:eastAsia="Roboto" w:cs="Roboto"/>
          <w:b w:val="0"/>
          <w:bCs w:val="0"/>
          <w:i w:val="0"/>
          <w:iCs w:val="0"/>
          <w:caps w:val="0"/>
          <w:smallCaps w:val="0"/>
          <w:noProof w:val="0"/>
          <w:color w:val="000000" w:themeColor="text1" w:themeTint="FF" w:themeShade="FF"/>
          <w:sz w:val="24"/>
          <w:szCs w:val="24"/>
          <w:lang w:val="en-US"/>
        </w:rPr>
      </w:pPr>
      <w:r w:rsidRPr="07127D06" w:rsidR="41D36FC2">
        <w:rPr>
          <w:rFonts w:ascii="Roboto" w:hAnsi="Roboto" w:eastAsia="Roboto" w:cs="Roboto"/>
          <w:b w:val="0"/>
          <w:bCs w:val="0"/>
          <w:i w:val="0"/>
          <w:iCs w:val="0"/>
          <w:caps w:val="0"/>
          <w:smallCaps w:val="0"/>
          <w:noProof w:val="0"/>
          <w:color w:val="000000" w:themeColor="text1" w:themeTint="FF" w:themeShade="FF"/>
          <w:sz w:val="24"/>
          <w:szCs w:val="24"/>
          <w:lang w:val="en-US"/>
        </w:rPr>
        <w:t>Use expanding vocabulary knowledge to interpret texts and to craft effective communications across a wide variety of real-life, academic, disciplinary, technical, and professional contexts.</w:t>
      </w:r>
    </w:p>
    <w:p w:rsidR="41D36FC2" w:rsidP="07127D06" w:rsidRDefault="41D36FC2" w14:paraId="24236302" w14:textId="5286548E">
      <w:pPr>
        <w:rPr>
          <w:rFonts w:ascii="Roboto" w:hAnsi="Roboto" w:eastAsia="Roboto" w:cs="Roboto"/>
          <w:b w:val="0"/>
          <w:bCs w:val="0"/>
          <w:i w:val="0"/>
          <w:iCs w:val="0"/>
          <w:caps w:val="0"/>
          <w:smallCaps w:val="0"/>
          <w:noProof w:val="0"/>
          <w:color w:val="000000" w:themeColor="text1" w:themeTint="FF" w:themeShade="FF"/>
          <w:sz w:val="24"/>
          <w:szCs w:val="24"/>
          <w:lang w:val="en-US"/>
        </w:rPr>
      </w:pPr>
      <w:r w:rsidRPr="07127D06" w:rsidR="41D36FC2">
        <w:rPr>
          <w:rFonts w:ascii="Roboto" w:hAnsi="Roboto" w:eastAsia="Roboto" w:cs="Roboto"/>
          <w:b w:val="0"/>
          <w:bCs w:val="0"/>
          <w:i w:val="0"/>
          <w:iCs w:val="0"/>
          <w:caps w:val="0"/>
          <w:smallCaps w:val="0"/>
          <w:noProof w:val="0"/>
          <w:color w:val="000000" w:themeColor="text1" w:themeTint="FF" w:themeShade="FF"/>
          <w:sz w:val="24"/>
          <w:szCs w:val="24"/>
          <w:lang w:val="en-US"/>
        </w:rPr>
        <w:t>STANDARD 9-12. L.V.2: Word Analysis</w:t>
      </w:r>
    </w:p>
    <w:p w:rsidR="41D36FC2" w:rsidP="07127D06" w:rsidRDefault="41D36FC2" w14:paraId="5F20A351" w14:textId="16D6CA2B">
      <w:pPr>
        <w:rPr>
          <w:rFonts w:ascii="Roboto" w:hAnsi="Roboto" w:eastAsia="Roboto" w:cs="Roboto"/>
          <w:b w:val="0"/>
          <w:bCs w:val="0"/>
          <w:i w:val="0"/>
          <w:iCs w:val="0"/>
          <w:caps w:val="0"/>
          <w:smallCaps w:val="0"/>
          <w:noProof w:val="0"/>
          <w:color w:val="000000" w:themeColor="text1" w:themeTint="FF" w:themeShade="FF"/>
          <w:sz w:val="24"/>
          <w:szCs w:val="24"/>
          <w:lang w:val="en-US"/>
        </w:rPr>
      </w:pPr>
      <w:r w:rsidRPr="07127D06" w:rsidR="41D36FC2">
        <w:rPr>
          <w:rFonts w:ascii="Roboto" w:hAnsi="Roboto" w:eastAsia="Roboto" w:cs="Roboto"/>
          <w:b w:val="0"/>
          <w:bCs w:val="0"/>
          <w:i w:val="0"/>
          <w:iCs w:val="0"/>
          <w:caps w:val="0"/>
          <w:smallCaps w:val="0"/>
          <w:noProof w:val="0"/>
          <w:color w:val="000000" w:themeColor="text1" w:themeTint="FF" w:themeShade="FF"/>
          <w:sz w:val="24"/>
          <w:szCs w:val="24"/>
          <w:lang w:val="en-US"/>
        </w:rPr>
        <w:t>Use word knowledge and word analysis skills to determine the meaning of unfamiliar words and phrases and to communicate effectively for a variety of purposes.</w:t>
      </w:r>
    </w:p>
    <w:p w:rsidR="41D36FC2" w:rsidP="07127D06" w:rsidRDefault="41D36FC2" w14:paraId="7A9000CD" w14:textId="77953D43">
      <w:pPr>
        <w:rPr>
          <w:rFonts w:ascii="Roboto" w:hAnsi="Roboto" w:eastAsia="Roboto" w:cs="Roboto"/>
          <w:b w:val="0"/>
          <w:bCs w:val="0"/>
          <w:i w:val="0"/>
          <w:iCs w:val="0"/>
          <w:caps w:val="0"/>
          <w:smallCaps w:val="0"/>
          <w:noProof w:val="0"/>
          <w:color w:val="000000" w:themeColor="text1" w:themeTint="FF" w:themeShade="FF"/>
          <w:sz w:val="24"/>
          <w:szCs w:val="24"/>
          <w:lang w:val="en-US"/>
        </w:rPr>
      </w:pPr>
      <w:r w:rsidRPr="07127D06" w:rsidR="41D36FC2">
        <w:rPr>
          <w:rFonts w:ascii="Roboto" w:hAnsi="Roboto" w:eastAsia="Roboto" w:cs="Roboto"/>
          <w:b w:val="0"/>
          <w:bCs w:val="0"/>
          <w:i w:val="0"/>
          <w:iCs w:val="0"/>
          <w:caps w:val="0"/>
          <w:smallCaps w:val="0"/>
          <w:noProof w:val="0"/>
          <w:color w:val="000000" w:themeColor="text1" w:themeTint="FF" w:themeShade="FF"/>
          <w:sz w:val="24"/>
          <w:szCs w:val="24"/>
          <w:lang w:val="en-US"/>
        </w:rPr>
        <w:t xml:space="preserve">STANDARD 9-12. L.V.3: Meaning &amp; Purpose </w:t>
      </w:r>
    </w:p>
    <w:p w:rsidR="41D36FC2" w:rsidP="07127D06" w:rsidRDefault="41D36FC2" w14:paraId="290E3483" w14:textId="4F758804">
      <w:pPr>
        <w:rPr>
          <w:rFonts w:ascii="Roboto" w:hAnsi="Roboto" w:eastAsia="Roboto" w:cs="Roboto"/>
          <w:b w:val="0"/>
          <w:bCs w:val="0"/>
          <w:i w:val="0"/>
          <w:iCs w:val="0"/>
          <w:caps w:val="0"/>
          <w:smallCaps w:val="0"/>
          <w:noProof w:val="0"/>
          <w:color w:val="000000" w:themeColor="text1" w:themeTint="FF" w:themeShade="FF"/>
          <w:sz w:val="24"/>
          <w:szCs w:val="24"/>
          <w:lang w:val="en-US"/>
        </w:rPr>
      </w:pPr>
      <w:r w:rsidRPr="6384C487" w:rsidR="41D36FC2">
        <w:rPr>
          <w:rFonts w:ascii="Roboto" w:hAnsi="Roboto" w:eastAsia="Roboto" w:cs="Roboto"/>
          <w:b w:val="0"/>
          <w:bCs w:val="0"/>
          <w:i w:val="0"/>
          <w:iCs w:val="0"/>
          <w:caps w:val="0"/>
          <w:smallCaps w:val="0"/>
          <w:noProof w:val="0"/>
          <w:color w:val="000000" w:themeColor="text1" w:themeTint="FF" w:themeShade="FF"/>
          <w:sz w:val="24"/>
          <w:szCs w:val="24"/>
          <w:lang w:val="en-US"/>
        </w:rPr>
        <w:t>Analyze and craft nuanced words and phrases in a variety of texts and for a variety of purposes</w:t>
      </w:r>
    </w:p>
    <w:p w:rsidR="6A6B12B4" w:rsidP="6384C487" w:rsidRDefault="6A6B12B4" w14:paraId="384016D3" w14:textId="07A6B6B6">
      <w:pPr>
        <w:rPr>
          <w:rFonts w:ascii="Roboto" w:hAnsi="Roboto" w:eastAsia="Roboto" w:cs="Roboto"/>
          <w:b w:val="0"/>
          <w:bCs w:val="0"/>
          <w:i w:val="0"/>
          <w:iCs w:val="0"/>
          <w:caps w:val="0"/>
          <w:smallCaps w:val="0"/>
          <w:noProof w:val="0"/>
          <w:color w:val="000000" w:themeColor="text1" w:themeTint="FF" w:themeShade="FF"/>
          <w:sz w:val="24"/>
          <w:szCs w:val="24"/>
          <w:lang w:val="en-US"/>
        </w:rPr>
      </w:pPr>
      <w:r w:rsidRPr="6384C487" w:rsidR="6A6B12B4">
        <w:rPr>
          <w:rFonts w:ascii="Roboto" w:hAnsi="Roboto" w:eastAsia="Roboto" w:cs="Roboto"/>
          <w:b w:val="1"/>
          <w:bCs w:val="1"/>
          <w:i w:val="0"/>
          <w:iCs w:val="0"/>
          <w:caps w:val="0"/>
          <w:smallCaps w:val="0"/>
          <w:noProof w:val="0"/>
          <w:color w:val="000000" w:themeColor="text1" w:themeTint="FF" w:themeShade="FF"/>
          <w:sz w:val="24"/>
          <w:szCs w:val="24"/>
          <w:lang w:val="en-US"/>
        </w:rPr>
        <w:t>PRACTICE: Engagement and Intention for Comprehension and Composition (EICC)</w:t>
      </w:r>
    </w:p>
    <w:p w:rsidR="6A6B12B4" w:rsidP="6384C487" w:rsidRDefault="6A6B12B4" w14:paraId="6C333B16" w14:textId="144183C7">
      <w:pPr>
        <w:rPr>
          <w:rFonts w:ascii="Roboto" w:hAnsi="Roboto" w:eastAsia="Roboto" w:cs="Roboto"/>
          <w:b w:val="0"/>
          <w:bCs w:val="0"/>
          <w:i w:val="0"/>
          <w:iCs w:val="0"/>
          <w:caps w:val="0"/>
          <w:smallCaps w:val="0"/>
          <w:noProof w:val="0"/>
          <w:color w:val="000000" w:themeColor="text1" w:themeTint="FF" w:themeShade="FF"/>
          <w:sz w:val="24"/>
          <w:szCs w:val="24"/>
          <w:lang w:val="en-US"/>
        </w:rPr>
      </w:pPr>
      <w:r w:rsidRPr="6384C487" w:rsidR="6A6B12B4">
        <w:rPr>
          <w:rFonts w:ascii="Roboto" w:hAnsi="Roboto" w:eastAsia="Roboto" w:cs="Roboto"/>
          <w:b w:val="0"/>
          <w:bCs w:val="0"/>
          <w:i w:val="0"/>
          <w:iCs w:val="0"/>
          <w:caps w:val="0"/>
          <w:smallCaps w:val="0"/>
          <w:noProof w:val="0"/>
          <w:color w:val="000000" w:themeColor="text1" w:themeTint="FF" w:themeShade="FF"/>
          <w:sz w:val="24"/>
          <w:szCs w:val="24"/>
          <w:lang w:val="en-US"/>
        </w:rPr>
        <w:t>STANDARD K-12. P. EICC.1:</w:t>
      </w:r>
      <w:r w:rsidRPr="6384C487" w:rsidR="6A6B12B4">
        <w:rPr>
          <w:rFonts w:ascii="Roboto" w:hAnsi="Roboto" w:eastAsia="Roboto" w:cs="Roboto"/>
          <w:b w:val="1"/>
          <w:bCs w:val="1"/>
          <w:i w:val="0"/>
          <w:iCs w:val="0"/>
          <w:caps w:val="0"/>
          <w:smallCaps w:val="0"/>
          <w:noProof w:val="0"/>
          <w:color w:val="000000" w:themeColor="text1" w:themeTint="FF" w:themeShade="FF"/>
          <w:sz w:val="24"/>
          <w:szCs w:val="24"/>
          <w:lang w:val="en-US"/>
        </w:rPr>
        <w:t xml:space="preserve"> </w:t>
      </w:r>
      <w:r w:rsidRPr="6384C487" w:rsidR="6A6B12B4">
        <w:rPr>
          <w:rFonts w:ascii="Roboto" w:hAnsi="Roboto" w:eastAsia="Roboto" w:cs="Roboto"/>
          <w:b w:val="0"/>
          <w:bCs w:val="0"/>
          <w:i w:val="0"/>
          <w:iCs w:val="0"/>
          <w:caps w:val="0"/>
          <w:smallCaps w:val="0"/>
          <w:noProof w:val="0"/>
          <w:color w:val="000000" w:themeColor="text1" w:themeTint="FF" w:themeShade="FF"/>
          <w:sz w:val="24"/>
          <w:szCs w:val="24"/>
          <w:lang w:val="en-US"/>
        </w:rPr>
        <w:t>Reader &amp; Writer Identity Build an identity as a reader and writer, developing a repertoire of resources and tools to continuously expand participation as an active consumer and producer of texts.</w:t>
      </w:r>
    </w:p>
    <w:p w:rsidR="6A6B12B4" w:rsidP="6384C487" w:rsidRDefault="6A6B12B4" w14:paraId="2C2E177A" w14:textId="5D32B7AA">
      <w:pPr>
        <w:rPr>
          <w:rFonts w:ascii="Roboto" w:hAnsi="Roboto" w:eastAsia="Roboto" w:cs="Roboto"/>
          <w:b w:val="0"/>
          <w:bCs w:val="0"/>
          <w:i w:val="0"/>
          <w:iCs w:val="0"/>
          <w:caps w:val="0"/>
          <w:smallCaps w:val="0"/>
          <w:noProof w:val="0"/>
          <w:color w:val="000000" w:themeColor="text1" w:themeTint="FF" w:themeShade="FF"/>
          <w:sz w:val="24"/>
          <w:szCs w:val="24"/>
          <w:lang w:val="en-US"/>
        </w:rPr>
      </w:pPr>
      <w:r w:rsidRPr="6384C487" w:rsidR="6A6B12B4">
        <w:rPr>
          <w:rFonts w:ascii="Roboto" w:hAnsi="Roboto" w:eastAsia="Roboto" w:cs="Roboto"/>
          <w:b w:val="0"/>
          <w:bCs w:val="0"/>
          <w:i w:val="0"/>
          <w:iCs w:val="0"/>
          <w:caps w:val="0"/>
          <w:smallCaps w:val="0"/>
          <w:noProof w:val="0"/>
          <w:color w:val="000000" w:themeColor="text1" w:themeTint="FF" w:themeShade="FF"/>
          <w:sz w:val="24"/>
          <w:szCs w:val="24"/>
          <w:lang w:val="en-US"/>
        </w:rPr>
        <w:t>STANDARD K-12.P. EICC.2: Engagement &amp; Intention Engage in written or spoken dialogue as author and audience for a variety of tasks and purposes, making intentional connections within, between, and beyond texts.</w:t>
      </w:r>
    </w:p>
    <w:p w:rsidR="6A6B12B4" w:rsidP="6384C487" w:rsidRDefault="6A6B12B4" w14:paraId="3E57DEC5" w14:textId="1B91F99D">
      <w:pPr>
        <w:rPr>
          <w:rFonts w:ascii="Roboto" w:hAnsi="Roboto" w:eastAsia="Roboto" w:cs="Roboto"/>
          <w:b w:val="0"/>
          <w:bCs w:val="0"/>
          <w:i w:val="0"/>
          <w:iCs w:val="0"/>
          <w:caps w:val="0"/>
          <w:smallCaps w:val="0"/>
          <w:noProof w:val="0"/>
          <w:color w:val="000000" w:themeColor="text1" w:themeTint="FF" w:themeShade="FF"/>
          <w:sz w:val="24"/>
          <w:szCs w:val="24"/>
          <w:lang w:val="en-US"/>
        </w:rPr>
      </w:pPr>
      <w:r w:rsidRPr="6384C487" w:rsidR="6A6B12B4">
        <w:rPr>
          <w:rFonts w:ascii="Roboto" w:hAnsi="Roboto" w:eastAsia="Roboto" w:cs="Roboto"/>
          <w:b w:val="0"/>
          <w:bCs w:val="0"/>
          <w:i w:val="0"/>
          <w:iCs w:val="0"/>
          <w:caps w:val="0"/>
          <w:smallCaps w:val="0"/>
          <w:noProof w:val="0"/>
          <w:color w:val="000000" w:themeColor="text1" w:themeTint="FF" w:themeShade="FF"/>
          <w:sz w:val="24"/>
          <w:szCs w:val="24"/>
          <w:lang w:val="en-US"/>
        </w:rPr>
        <w:t>STANDARD K-12.</w:t>
      </w:r>
      <w:r w:rsidRPr="6384C487" w:rsidR="6A6B12B4">
        <w:rPr>
          <w:rFonts w:ascii="Roboto" w:hAnsi="Roboto" w:eastAsia="Roboto" w:cs="Roboto"/>
          <w:b w:val="0"/>
          <w:bCs w:val="0"/>
          <w:i w:val="0"/>
          <w:iCs w:val="0"/>
          <w:caps w:val="0"/>
          <w:smallCaps w:val="0"/>
          <w:noProof w:val="0"/>
          <w:color w:val="000000" w:themeColor="text1" w:themeTint="FF" w:themeShade="FF"/>
          <w:sz w:val="24"/>
          <w:szCs w:val="24"/>
          <w:lang w:val="en-US"/>
        </w:rPr>
        <w:t>P.EICC</w:t>
      </w:r>
      <w:r w:rsidRPr="6384C487" w:rsidR="6A6B12B4">
        <w:rPr>
          <w:rFonts w:ascii="Roboto" w:hAnsi="Roboto" w:eastAsia="Roboto" w:cs="Roboto"/>
          <w:b w:val="0"/>
          <w:bCs w:val="0"/>
          <w:i w:val="0"/>
          <w:iCs w:val="0"/>
          <w:caps w:val="0"/>
          <w:smallCaps w:val="0"/>
          <w:noProof w:val="0"/>
          <w:color w:val="000000" w:themeColor="text1" w:themeTint="FF" w:themeShade="FF"/>
          <w:sz w:val="24"/>
          <w:szCs w:val="24"/>
          <w:lang w:val="en-US"/>
        </w:rPr>
        <w:t>.3: Comprehension Strategies Engage with a range of complex texts for a variety of tasks and purposes, accessing and using strategies for comprehension* before, during, and after reading as part of the meaning-making process.</w:t>
      </w:r>
    </w:p>
    <w:p w:rsidR="41D36FC2" w:rsidP="07127D06" w:rsidRDefault="41D36FC2" w14:paraId="44562AB5" w14:textId="6FB8E6F6">
      <w:pPr>
        <w:rPr>
          <w:rFonts w:ascii="Roboto" w:hAnsi="Roboto" w:eastAsia="Roboto" w:cs="Roboto"/>
          <w:b w:val="0"/>
          <w:bCs w:val="0"/>
          <w:i w:val="0"/>
          <w:iCs w:val="0"/>
          <w:caps w:val="0"/>
          <w:smallCaps w:val="0"/>
          <w:noProof w:val="0"/>
          <w:color w:val="000000" w:themeColor="text1" w:themeTint="FF" w:themeShade="FF"/>
          <w:sz w:val="24"/>
          <w:szCs w:val="24"/>
          <w:lang w:val="en-US"/>
        </w:rPr>
      </w:pPr>
      <w:r w:rsidRPr="07127D06" w:rsidR="41D36FC2">
        <w:rPr>
          <w:rFonts w:ascii="Roboto" w:hAnsi="Roboto" w:eastAsia="Roboto" w:cs="Roboto"/>
          <w:b w:val="1"/>
          <w:bCs w:val="1"/>
          <w:i w:val="0"/>
          <w:iCs w:val="0"/>
          <w:caps w:val="0"/>
          <w:smallCaps w:val="0"/>
          <w:strike w:val="0"/>
          <w:dstrike w:val="0"/>
          <w:noProof w:val="0"/>
          <w:color w:val="000000" w:themeColor="text1" w:themeTint="FF" w:themeShade="FF"/>
          <w:sz w:val="24"/>
          <w:szCs w:val="24"/>
          <w:u w:val="single"/>
          <w:lang w:val="en-US"/>
        </w:rPr>
        <w:t>PRACTICE: SITUATING TEXT (ST)</w:t>
      </w:r>
    </w:p>
    <w:p w:rsidR="41D36FC2" w:rsidP="07127D06" w:rsidRDefault="41D36FC2" w14:paraId="07BC8A49" w14:textId="25E051CA">
      <w:pPr>
        <w:rPr>
          <w:rFonts w:ascii="Roboto" w:hAnsi="Roboto" w:eastAsia="Roboto" w:cs="Roboto"/>
          <w:b w:val="0"/>
          <w:bCs w:val="0"/>
          <w:i w:val="0"/>
          <w:iCs w:val="0"/>
          <w:caps w:val="0"/>
          <w:smallCaps w:val="0"/>
          <w:noProof w:val="0"/>
          <w:color w:val="000000" w:themeColor="text1" w:themeTint="FF" w:themeShade="FF"/>
          <w:sz w:val="24"/>
          <w:szCs w:val="24"/>
          <w:lang w:val="en-US"/>
        </w:rPr>
      </w:pPr>
      <w:r w:rsidRPr="07127D06" w:rsidR="41D36FC2">
        <w:rPr>
          <w:rFonts w:ascii="Roboto" w:hAnsi="Roboto" w:eastAsia="Roboto" w:cs="Roboto"/>
          <w:b w:val="0"/>
          <w:bCs w:val="0"/>
          <w:i w:val="0"/>
          <w:iCs w:val="0"/>
          <w:caps w:val="0"/>
          <w:smallCaps w:val="0"/>
          <w:strike w:val="0"/>
          <w:dstrike w:val="0"/>
          <w:noProof w:val="0"/>
          <w:color w:val="000000" w:themeColor="text1" w:themeTint="FF" w:themeShade="FF"/>
          <w:sz w:val="24"/>
          <w:szCs w:val="24"/>
          <w:u w:val="none"/>
          <w:lang w:val="en-US"/>
        </w:rPr>
        <w:t>STANDARD K-12.P.ST.1: Context</w:t>
      </w:r>
    </w:p>
    <w:p w:rsidR="41D36FC2" w:rsidP="07127D06" w:rsidRDefault="41D36FC2" w14:paraId="4C80F113" w14:textId="3CD12C1B">
      <w:pPr>
        <w:rPr>
          <w:rFonts w:ascii="Roboto" w:hAnsi="Roboto" w:eastAsia="Roboto" w:cs="Roboto"/>
          <w:b w:val="0"/>
          <w:bCs w:val="0"/>
          <w:i w:val="0"/>
          <w:iCs w:val="0"/>
          <w:caps w:val="0"/>
          <w:smallCaps w:val="0"/>
          <w:noProof w:val="0"/>
          <w:color w:val="000000" w:themeColor="text1" w:themeTint="FF" w:themeShade="FF"/>
          <w:sz w:val="24"/>
          <w:szCs w:val="24"/>
          <w:lang w:val="en-US"/>
        </w:rPr>
      </w:pPr>
      <w:r w:rsidRPr="07127D06" w:rsidR="41D36FC2">
        <w:rPr>
          <w:rFonts w:ascii="Roboto" w:hAnsi="Roboto" w:eastAsia="Roboto" w:cs="Roboto"/>
          <w:b w:val="0"/>
          <w:bCs w:val="0"/>
          <w:i w:val="0"/>
          <w:iCs w:val="0"/>
          <w:caps w:val="0"/>
          <w:smallCaps w:val="0"/>
          <w:strike w:val="0"/>
          <w:dstrike w:val="0"/>
          <w:noProof w:val="0"/>
          <w:color w:val="000000" w:themeColor="text1" w:themeTint="FF" w:themeShade="FF"/>
          <w:sz w:val="24"/>
          <w:szCs w:val="24"/>
          <w:u w:val="none"/>
          <w:lang w:val="en-US"/>
        </w:rPr>
        <w:t>Develop and apply knowledge of key components of context such as background information, geographic location, cultural influences, time period, and contemporary events when interpreting and constructing texts.</w:t>
      </w:r>
    </w:p>
    <w:p w:rsidR="00296845" w:rsidP="00296845" w:rsidRDefault="00296845" w14:paraId="526E6E5E" w14:textId="7E103F61">
      <w:pPr>
        <w:pStyle w:val="Heading3"/>
      </w:pPr>
      <w:r w:rsidR="11F4BD32">
        <w:rPr/>
        <w:t>Gifted Standards</w:t>
      </w:r>
    </w:p>
    <w:p w:rsidR="61944AB0" w:rsidP="07127D06" w:rsidRDefault="61944AB0" w14:paraId="6339122F" w14:textId="19297CC9">
      <w:pPr>
        <w:pStyle w:val="Normal"/>
      </w:pPr>
      <w:r w:rsidR="61944AB0">
        <w:rPr/>
        <w:t>MCS.Gifted.S3A. Develop and apply core critical thinking skills of metacognition, observation, questioning, prediction, analysis, interpretation, inference, summarization, evaluation, synthesis, explanation, and transference.</w:t>
      </w:r>
    </w:p>
    <w:p w:rsidR="61944AB0" w:rsidP="07127D06" w:rsidRDefault="61944AB0" w14:paraId="760CA595" w14:textId="7B77B960">
      <w:pPr>
        <w:pStyle w:val="Normal"/>
      </w:pPr>
      <w:r w:rsidR="61944AB0">
        <w:rPr/>
        <w:t>MCS.Gifted.S3B. Develop critical thinking, inductive and deductive reasoning to analyze and evaluate logical reasoning within a variety of problems and dilemmas.</w:t>
      </w:r>
    </w:p>
    <w:p w:rsidR="61944AB0" w:rsidP="07127D06" w:rsidRDefault="61944AB0" w14:paraId="240DDCB8" w14:textId="1BF46072">
      <w:pPr>
        <w:pStyle w:val="Normal"/>
      </w:pPr>
      <w:r w:rsidR="61944AB0">
        <w:rPr/>
        <w:t>MCS.Gifted.S4A. Develop skills and techniques associated with effective verbal and non-verbal communication, adjusting for a given audience or task.</w:t>
      </w:r>
    </w:p>
    <w:p w:rsidR="61944AB0" w:rsidP="07127D06" w:rsidRDefault="61944AB0" w14:paraId="3CC6347D" w14:textId="6885F3EC">
      <w:pPr>
        <w:pStyle w:val="Normal"/>
      </w:pPr>
      <w:r w:rsidR="61944AB0">
        <w:rPr/>
        <w:t>MCS.Gifted.S6B. Establish and work toward short and long term goals.</w:t>
      </w:r>
    </w:p>
    <w:p w:rsidR="00296845" w:rsidP="00296845" w:rsidRDefault="00296845" w14:paraId="7CC7C428" w14:textId="77777777">
      <w:pPr>
        <w:pStyle w:val="Heading3"/>
        <w:rPr>
          <w:lang w:val="en"/>
        </w:rPr>
      </w:pPr>
      <w:r w:rsidRPr="07127D06" w:rsidR="11F4BD32">
        <w:rPr>
          <w:lang w:val="en"/>
        </w:rPr>
        <w:t>Concepts/Skills to be Mastered by Students</w:t>
      </w:r>
    </w:p>
    <w:p w:rsidR="00B451F1" w:rsidP="00141BFB" w:rsidRDefault="00141BFB" w14:paraId="20C6707D" w14:textId="37ED71DD">
      <w:pPr>
        <w:pStyle w:val="Heading3"/>
      </w:pPr>
      <w:r w:rsidR="3236D837">
        <w:rPr/>
        <w:t>Key Concepts</w:t>
      </w:r>
    </w:p>
    <w:p w:rsidR="3E4FE04D" w:rsidP="07127D06" w:rsidRDefault="3E4FE04D" w14:paraId="5175EB0F" w14:textId="3D9685BE">
      <w:pPr>
        <w:pStyle w:val="Normal"/>
      </w:pPr>
      <w:r w:rsidRPr="14861280" w:rsidR="3E4FE04D">
        <w:rPr>
          <w:b w:val="1"/>
          <w:bCs w:val="1"/>
        </w:rPr>
        <w:t>Connections</w:t>
      </w:r>
      <w:r w:rsidRPr="14861280" w:rsidR="5FF5FE64">
        <w:rPr>
          <w:b w:val="1"/>
          <w:bCs w:val="1"/>
        </w:rPr>
        <w:t>:</w:t>
      </w:r>
      <w:r w:rsidR="5FF5FE64">
        <w:rPr/>
        <w:t xml:space="preserve"> Linguistic and literary connections exist across time, texts and cultures</w:t>
      </w:r>
    </w:p>
    <w:p w:rsidR="00141BFB" w:rsidP="00141BFB" w:rsidRDefault="00141BFB" w14:paraId="112CE792" w14:textId="2AF5E7FF">
      <w:pPr>
        <w:pStyle w:val="Heading3"/>
      </w:pPr>
      <w:r w:rsidR="3236D837">
        <w:rPr/>
        <w:t>Related Concepts</w:t>
      </w:r>
    </w:p>
    <w:p w:rsidR="161223CC" w:rsidP="07127D06" w:rsidRDefault="161223CC" w14:paraId="26E7531C" w14:textId="48EA27D0">
      <w:pPr>
        <w:pStyle w:val="Normal"/>
      </w:pPr>
      <w:r w:rsidRPr="14861280" w:rsidR="48230B46">
        <w:rPr>
          <w:b w:val="1"/>
          <w:bCs w:val="1"/>
        </w:rPr>
        <w:t>Structure:</w:t>
      </w:r>
      <w:r w:rsidR="48230B46">
        <w:rPr/>
        <w:t xml:space="preserve"> The way in which a poem or play or other piece of writing has been put together, and the relationships of different parts of a text to each other and to the text as a complex whole.</w:t>
      </w:r>
    </w:p>
    <w:p w:rsidR="161223CC" w:rsidP="07127D06" w:rsidRDefault="161223CC" w14:paraId="7C16B541" w14:textId="09655B0F">
      <w:pPr>
        <w:pStyle w:val="Normal"/>
      </w:pPr>
      <w:r w:rsidRPr="14861280" w:rsidR="161223CC">
        <w:rPr>
          <w:b w:val="1"/>
          <w:bCs w:val="1"/>
        </w:rPr>
        <w:t>Character (Archetypal)</w:t>
      </w:r>
      <w:r w:rsidRPr="14861280" w:rsidR="3A404975">
        <w:rPr>
          <w:b w:val="1"/>
          <w:bCs w:val="1"/>
        </w:rPr>
        <w:t>:</w:t>
      </w:r>
      <w:r w:rsidR="3A404975">
        <w:rPr/>
        <w:t xml:space="preserve"> The representation of persons in narrative and dramatic works. When exploring the concept of character, students might explore transformation, influence, conflict, protagonist, antagonist, persona, and foils.</w:t>
      </w:r>
    </w:p>
    <w:p w:rsidR="00141BFB" w:rsidP="51591F67" w:rsidRDefault="00141BFB" w14:paraId="304A6D43" w14:textId="65EB75A4">
      <w:pPr>
        <w:pStyle w:val="Heading3"/>
      </w:pPr>
      <w:r w:rsidR="3236D837">
        <w:rPr/>
        <w:t>Global Context</w:t>
      </w:r>
    </w:p>
    <w:p w:rsidR="2EB7E5C2" w:rsidP="07127D06" w:rsidRDefault="2EB7E5C2" w14:paraId="4871482F" w14:textId="320CF717">
      <w:pPr>
        <w:pStyle w:val="Normal"/>
      </w:pPr>
      <w:r w:rsidR="2EB7E5C2">
        <w:rPr/>
        <w:t>Personal and Cultural Expression</w:t>
      </w:r>
      <w:r w:rsidR="7E659102">
        <w:rPr/>
        <w:t>: Examines the ways we discover and express ideas, feelings, and culture.</w:t>
      </w:r>
    </w:p>
    <w:p w:rsidR="09F11475" w:rsidP="70E4B70C" w:rsidRDefault="09F11475" w14:paraId="79A27364" w14:textId="43E6F6AE">
      <w:pPr>
        <w:pStyle w:val="Heading3"/>
      </w:pPr>
      <w:r w:rsidR="6629E60A">
        <w:rPr/>
        <w:t>Statement of Inquiry</w:t>
      </w:r>
    </w:p>
    <w:p w:rsidR="7972C6C9" w:rsidP="07127D06" w:rsidRDefault="7972C6C9" w14:paraId="71CB97CA" w14:textId="5C280203">
      <w:pPr>
        <w:pStyle w:val="Normal"/>
      </w:pPr>
      <w:r w:rsidR="7972C6C9">
        <w:rPr/>
        <w:t>Epic narratives use archetypal characters, themes, and narrative techniques to express cultural values and connect audiences across time, place, and experience.</w:t>
      </w:r>
    </w:p>
    <w:p w:rsidR="00141BFB" w:rsidP="00141BFB" w:rsidRDefault="00141BFB" w14:paraId="75FE4AF8" w14:textId="7438AF7B">
      <w:pPr>
        <w:pStyle w:val="Heading3"/>
      </w:pPr>
      <w:r>
        <w:t>Inquiry Questions</w:t>
      </w:r>
    </w:p>
    <w:p w:rsidR="00141BFB" w:rsidP="00141BFB" w:rsidRDefault="00141BFB" w14:paraId="7334B43F" w14:textId="615BEE2C">
      <w:pPr>
        <w:pStyle w:val="Heading4"/>
      </w:pPr>
      <w:r w:rsidR="3236D837">
        <w:rPr/>
        <w:t>Factual</w:t>
      </w:r>
    </w:p>
    <w:p w:rsidR="0B01960F" w:rsidP="07127D06" w:rsidRDefault="0B01960F" w14:paraId="2D418327" w14:textId="668D295D">
      <w:pPr>
        <w:pStyle w:val="ListParagraph"/>
        <w:numPr>
          <w:ilvl w:val="0"/>
          <w:numId w:val="2"/>
        </w:numPr>
        <w:rPr/>
      </w:pPr>
      <w:r w:rsidR="0B01960F">
        <w:rPr/>
        <w:t>What is the monomyth?</w:t>
      </w:r>
    </w:p>
    <w:p w:rsidR="0B01960F" w:rsidP="07127D06" w:rsidRDefault="0B01960F" w14:paraId="5C74A24D" w14:textId="1C0C1879">
      <w:pPr>
        <w:pStyle w:val="ListParagraph"/>
        <w:numPr>
          <w:ilvl w:val="0"/>
          <w:numId w:val="2"/>
        </w:numPr>
        <w:rPr/>
      </w:pPr>
      <w:r w:rsidR="0B01960F">
        <w:rPr/>
        <w:t>What is an archetype and how is it a tool of the author?</w:t>
      </w:r>
    </w:p>
    <w:p w:rsidR="07127D06" w:rsidP="389A78FD" w:rsidRDefault="07127D06" w14:paraId="6F135E20" w14:textId="2D4CAEB3">
      <w:pPr>
        <w:pStyle w:val="ListParagraph"/>
        <w:numPr>
          <w:ilvl w:val="0"/>
          <w:numId w:val="2"/>
        </w:numPr>
        <w:rPr/>
      </w:pPr>
      <w:r w:rsidR="0B01960F">
        <w:rPr/>
        <w:t>What narrative and poetic techniques are used in epics?</w:t>
      </w:r>
    </w:p>
    <w:p w:rsidR="00141BFB" w:rsidP="00141BFB" w:rsidRDefault="00141BFB" w14:paraId="3830C0F1" w14:textId="6BE5CEE8">
      <w:pPr>
        <w:pStyle w:val="Heading4"/>
      </w:pPr>
      <w:r w:rsidR="3236D837">
        <w:rPr/>
        <w:t>Conceptual</w:t>
      </w:r>
    </w:p>
    <w:p w:rsidR="510503C3" w:rsidP="07127D06" w:rsidRDefault="510503C3" w14:paraId="6B27EA59" w14:textId="6932CFC8">
      <w:pPr>
        <w:pStyle w:val="ListParagraph"/>
        <w:numPr>
          <w:ilvl w:val="0"/>
          <w:numId w:val="3"/>
        </w:numPr>
        <w:rPr/>
      </w:pPr>
      <w:r w:rsidR="510503C3">
        <w:rPr/>
        <w:t>How do archetypal characters, themes, and story patterns help readers make meaning across different cultures and time periods?</w:t>
      </w:r>
    </w:p>
    <w:p w:rsidR="510503C3" w:rsidP="07127D06" w:rsidRDefault="510503C3" w14:paraId="66645216" w14:textId="559FD384">
      <w:pPr>
        <w:pStyle w:val="ListParagraph"/>
        <w:numPr>
          <w:ilvl w:val="0"/>
          <w:numId w:val="3"/>
        </w:numPr>
        <w:rPr/>
      </w:pPr>
      <w:r w:rsidR="510503C3">
        <w:rPr/>
        <w:t>How do an author's narrative choices and cultural context shape the way audiences understand a character's journey and the themes of a text?</w:t>
      </w:r>
    </w:p>
    <w:p w:rsidR="00141BFB" w:rsidP="00141BFB" w:rsidRDefault="00141BFB" w14:paraId="205F0F1D" w14:textId="7CAFE1BE">
      <w:pPr>
        <w:pStyle w:val="Heading4"/>
      </w:pPr>
      <w:r w:rsidR="3236D837">
        <w:rPr/>
        <w:t>Debatable</w:t>
      </w:r>
    </w:p>
    <w:p w:rsidR="7103390C" w:rsidP="07127D06" w:rsidRDefault="7103390C" w14:paraId="3EBED8FF" w14:textId="6B76326C">
      <w:pPr>
        <w:pStyle w:val="ListParagraph"/>
        <w:numPr>
          <w:ilvl w:val="0"/>
          <w:numId w:val="4"/>
        </w:numPr>
        <w:rPr/>
      </w:pPr>
      <w:r w:rsidR="7103390C">
        <w:rPr/>
        <w:t>To what extent should a hero be judged by their achievements rather than their flaws?</w:t>
      </w:r>
    </w:p>
    <w:p w:rsidR="00141BFB" w:rsidP="00141BFB" w:rsidRDefault="00141BFB" w14:paraId="0D29C978" w14:textId="42CEB5F9">
      <w:pPr>
        <w:pStyle w:val="Heading3"/>
      </w:pPr>
      <w:r>
        <w:t>Assessment</w:t>
      </w:r>
      <w:r w:rsidR="00C76099">
        <w:t xml:space="preserve"> Tasks</w:t>
      </w:r>
    </w:p>
    <w:tbl>
      <w:tblPr>
        <w:tblStyle w:val="ListTable3-Accent1"/>
        <w:tblW w:w="1430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Caption w:val="Assessment Tasks"/>
        <w:tblDescription w:val="The table below shows MYP objectives and their relationship to assessments."/>
      </w:tblPr>
      <w:tblGrid>
        <w:gridCol w:w="3645"/>
        <w:gridCol w:w="7824"/>
        <w:gridCol w:w="2835"/>
      </w:tblGrid>
      <w:tr w:rsidR="000831A0" w:rsidTr="12BF70D1" w14:paraId="359D8930" w14:textId="77777777">
        <w:trPr>
          <w:cnfStyle w:val="100000000000" w:firstRow="1" w:lastRow="0" w:firstColumn="0" w:lastColumn="0" w:oddVBand="0" w:evenVBand="0" w:oddHBand="0" w:evenHBand="0" w:firstRowFirstColumn="0" w:firstRowLastColumn="0" w:lastRowFirstColumn="0" w:lastRowLastColumn="0"/>
          <w:cantSplit/>
          <w:trHeight w:val="341"/>
          <w:tblHeader/>
        </w:trPr>
        <w:tc>
          <w:tcPr>
            <w:cnfStyle w:val="001000000100" w:firstRow="0" w:lastRow="0" w:firstColumn="1" w:lastColumn="0" w:oddVBand="0" w:evenVBand="0" w:oddHBand="0" w:evenHBand="0" w:firstRowFirstColumn="1" w:firstRowLastColumn="0" w:lastRowFirstColumn="0" w:lastRowLastColumn="0"/>
            <w:tcW w:w="3645" w:type="dxa"/>
            <w:tcMar/>
          </w:tcPr>
          <w:p w:rsidRPr="00B408B8" w:rsidR="000831A0" w:rsidP="2756E18E" w:rsidRDefault="000831A0" w14:paraId="0B266B59" w14:textId="44B94BFB">
            <w:pPr>
              <w:spacing w:before="40" w:after="40"/>
              <w:jc w:val="center"/>
              <w:rPr>
                <w:sz w:val="22"/>
                <w:szCs w:val="22"/>
              </w:rPr>
            </w:pPr>
            <w:r w:rsidRPr="2756E18E">
              <w:rPr>
                <w:sz w:val="22"/>
                <w:szCs w:val="22"/>
              </w:rPr>
              <w:t>Assessment Type</w:t>
            </w:r>
          </w:p>
        </w:tc>
        <w:tc>
          <w:tcPr>
            <w:cnfStyle w:val="000000000000" w:firstRow="0" w:lastRow="0" w:firstColumn="0" w:lastColumn="0" w:oddVBand="0" w:evenVBand="0" w:oddHBand="0" w:evenHBand="0" w:firstRowFirstColumn="0" w:firstRowLastColumn="0" w:lastRowFirstColumn="0" w:lastRowLastColumn="0"/>
            <w:tcW w:w="7824" w:type="dxa"/>
            <w:tcMar/>
          </w:tcPr>
          <w:p w:rsidRPr="00B408B8" w:rsidR="000831A0" w:rsidP="2756E18E" w:rsidRDefault="000831A0" w14:paraId="5BF0EDFA" w14:textId="50208CE5">
            <w:pPr>
              <w:spacing w:before="40" w:after="40"/>
              <w:jc w:val="center"/>
              <w:cnfStyle w:val="100000000000" w:firstRow="1" w:lastRow="0" w:firstColumn="0" w:lastColumn="0" w:oddVBand="0" w:evenVBand="0" w:oddHBand="0" w:evenHBand="0" w:firstRowFirstColumn="0" w:firstRowLastColumn="0" w:lastRowFirstColumn="0" w:lastRowLastColumn="0"/>
              <w:rPr>
                <w:sz w:val="22"/>
                <w:szCs w:val="22"/>
              </w:rPr>
            </w:pPr>
            <w:r w:rsidRPr="2756E18E">
              <w:rPr>
                <w:sz w:val="22"/>
                <w:szCs w:val="22"/>
              </w:rPr>
              <w:t>Objectives</w:t>
            </w:r>
          </w:p>
        </w:tc>
        <w:tc>
          <w:tcPr>
            <w:cnfStyle w:val="000000000000" w:firstRow="0" w:lastRow="0" w:firstColumn="0" w:lastColumn="0" w:oddVBand="0" w:evenVBand="0" w:oddHBand="0" w:evenHBand="0" w:firstRowFirstColumn="0" w:firstRowLastColumn="0" w:lastRowFirstColumn="0" w:lastRowLastColumn="0"/>
            <w:tcW w:w="2835" w:type="dxa"/>
            <w:tcMar/>
          </w:tcPr>
          <w:p w:rsidRPr="00B408B8" w:rsidR="000831A0" w:rsidP="2756E18E" w:rsidRDefault="000831A0" w14:paraId="44E675F3" w14:textId="5C0AABD7">
            <w:pPr>
              <w:spacing w:before="40" w:after="40"/>
              <w:jc w:val="center"/>
              <w:cnfStyle w:val="100000000000" w:firstRow="1" w:lastRow="0" w:firstColumn="0" w:lastColumn="0" w:oddVBand="0" w:evenVBand="0" w:oddHBand="0" w:evenHBand="0" w:firstRowFirstColumn="0" w:firstRowLastColumn="0" w:lastRowFirstColumn="0" w:lastRowLastColumn="0"/>
              <w:rPr>
                <w:sz w:val="18"/>
                <w:szCs w:val="18"/>
              </w:rPr>
            </w:pPr>
            <w:r w:rsidRPr="2756E18E">
              <w:rPr>
                <w:sz w:val="22"/>
                <w:szCs w:val="22"/>
              </w:rPr>
              <w:t>Relationship between MYP summative assessment task(s) and statement of inquiry:</w:t>
            </w:r>
          </w:p>
        </w:tc>
      </w:tr>
      <w:tr w:rsidR="000831A0" w:rsidTr="12BF70D1" w14:paraId="5FAA9F29" w14:textId="77777777">
        <w:trPr>
          <w:cnfStyle w:val="000000100000" w:firstRow="0" w:lastRow="0" w:firstColumn="0" w:lastColumn="0" w:oddVBand="0" w:evenVBand="0" w:oddHBand="1" w:evenHBand="0" w:firstRowFirstColumn="0" w:firstRowLastColumn="0" w:lastRowFirstColumn="0" w:lastRowLastColumn="0"/>
          <w:cantSplit/>
          <w:trHeight w:val="431"/>
        </w:trPr>
        <w:tc>
          <w:tcPr>
            <w:cnfStyle w:val="001000000000" w:firstRow="0" w:lastRow="0" w:firstColumn="1" w:lastColumn="0" w:oddVBand="0" w:evenVBand="0" w:oddHBand="0" w:evenHBand="0" w:firstRowFirstColumn="0" w:firstRowLastColumn="0" w:lastRowFirstColumn="0" w:lastRowLastColumn="0"/>
            <w:tcW w:w="3645" w:type="dxa"/>
            <w:shd w:val="clear" w:color="auto" w:fill="E8E8E8" w:themeFill="background2"/>
            <w:tcMar/>
          </w:tcPr>
          <w:p w:rsidR="000831A0" w:rsidP="12BF70D1" w:rsidRDefault="000831A0" w14:paraId="16FCC6BC" w14:textId="6F58C8F2">
            <w:pPr>
              <w:pStyle w:val="Normal"/>
              <w:suppressLineNumbers w:val="0"/>
              <w:bidi w:val="0"/>
              <w:spacing w:before="40" w:beforeAutospacing="off" w:after="40" w:afterAutospacing="off" w:line="240" w:lineRule="auto"/>
              <w:ind w:left="0" w:right="0"/>
              <w:jc w:val="left"/>
              <w:rPr>
                <w:b w:val="0"/>
                <w:bCs w:val="0"/>
              </w:rPr>
            </w:pPr>
            <w:r w:rsidR="7E5EF2A7">
              <w:rPr/>
              <w:t>Common Formative:</w:t>
            </w:r>
            <w:r w:rsidR="5515138D">
              <w:rPr/>
              <w:t xml:space="preserve"> Historical Context</w:t>
            </w:r>
            <w:r w:rsidR="6F15D199">
              <w:rPr/>
              <w:t xml:space="preserve"> </w:t>
            </w:r>
            <w:r w:rsidR="6F15D199">
              <w:rPr>
                <w:b w:val="0"/>
                <w:bCs w:val="0"/>
              </w:rPr>
              <w:t xml:space="preserve">Students analyze informational texts about </w:t>
            </w:r>
            <w:r w:rsidR="4A0C696D">
              <w:rPr>
                <w:b w:val="0"/>
                <w:bCs w:val="0"/>
              </w:rPr>
              <w:t xml:space="preserve">a chosen </w:t>
            </w:r>
            <w:r w:rsidR="4A0C696D">
              <w:rPr>
                <w:b w:val="0"/>
                <w:bCs w:val="0"/>
              </w:rPr>
              <w:t>time period</w:t>
            </w:r>
            <w:r w:rsidR="4A0C696D">
              <w:rPr>
                <w:b w:val="0"/>
                <w:bCs w:val="0"/>
              </w:rPr>
              <w:t xml:space="preserve"> and location for their hero's </w:t>
            </w:r>
            <w:r w:rsidR="4A0C696D">
              <w:rPr>
                <w:b w:val="0"/>
                <w:bCs w:val="0"/>
              </w:rPr>
              <w:t>journey</w:t>
            </w:r>
            <w:r w:rsidR="4A0C696D">
              <w:rPr>
                <w:b w:val="0"/>
                <w:bCs w:val="0"/>
              </w:rPr>
              <w:t xml:space="preserve"> story writing. Students will draw connections between the historical setting of their choice and archetypal n</w:t>
            </w:r>
            <w:r w:rsidR="0E5782D2">
              <w:rPr>
                <w:b w:val="0"/>
                <w:bCs w:val="0"/>
              </w:rPr>
              <w:t>arratives.</w:t>
            </w:r>
          </w:p>
        </w:tc>
        <w:tc>
          <w:tcPr>
            <w:cnfStyle w:val="000000000000" w:firstRow="0" w:lastRow="0" w:firstColumn="0" w:lastColumn="0" w:oddVBand="0" w:evenVBand="0" w:oddHBand="0" w:evenHBand="0" w:firstRowFirstColumn="0" w:firstRowLastColumn="0" w:lastRowFirstColumn="0" w:lastRowLastColumn="0"/>
            <w:tcW w:w="7824" w:type="dxa"/>
            <w:tcMar/>
          </w:tcPr>
          <w:p w:rsidR="000831A0" w:rsidP="000831A0" w:rsidRDefault="000831A0" w14:paraId="43CE0F0B" w14:textId="3D752B36">
            <w:pPr>
              <w:pStyle w:val="ListParagraph"/>
              <w:numPr>
                <w:ilvl w:val="0"/>
                <w:numId w:val="1"/>
              </w:numPr>
              <w:spacing w:before="40" w:after="40"/>
              <w:cnfStyle w:val="000000100000" w:firstRow="0" w:lastRow="0" w:firstColumn="0" w:lastColumn="0" w:oddVBand="0" w:evenVBand="0" w:oddHBand="1" w:evenHBand="0" w:firstRowFirstColumn="0" w:firstRowLastColumn="0" w:lastRowFirstColumn="0" w:lastRowLastColumn="0"/>
              <w:rPr/>
            </w:pPr>
            <w:r w:rsidR="5515138D">
              <w:rPr/>
              <w:t xml:space="preserve">9.T.C.1.b Assess the impact of context and language on a </w:t>
            </w:r>
            <w:r w:rsidR="5515138D">
              <w:rPr/>
              <w:t>text's</w:t>
            </w:r>
            <w:r w:rsidR="5515138D">
              <w:rPr/>
              <w:t xml:space="preserve"> reception by the audience.</w:t>
            </w:r>
          </w:p>
          <w:p w:rsidR="000831A0" w:rsidP="07127D06" w:rsidRDefault="000831A0" w14:paraId="4A72787B" w14:textId="5869363F">
            <w:pPr>
              <w:pStyle w:val="ListParagraph"/>
              <w:numPr>
                <w:ilvl w:val="0"/>
                <w:numId w:val="1"/>
              </w:numPr>
              <w:spacing w:before="40" w:after="40"/>
              <w:cnfStyle w:val="000000100000" w:firstRow="0" w:lastRow="0" w:firstColumn="0" w:lastColumn="0" w:oddVBand="0" w:evenVBand="0" w:oddHBand="1" w:evenHBand="0" w:firstRowFirstColumn="0" w:firstRowLastColumn="0" w:lastRowFirstColumn="0" w:lastRowLastColumn="0"/>
              <w:rPr>
                <w:noProof w:val="0"/>
                <w:lang w:val="en-US"/>
              </w:rPr>
            </w:pPr>
            <w:r w:rsidRPr="07127D06" w:rsidR="5515138D">
              <w:rPr>
                <w:noProof w:val="0"/>
                <w:lang w:val="en-US"/>
              </w:rPr>
              <w:t xml:space="preserve">9.T.PM.1.a </w:t>
            </w:r>
            <w:r w:rsidRPr="07127D06" w:rsidR="7F3EE812">
              <w:rPr>
                <w:noProof w:val="0"/>
                <w:lang w:val="en-US"/>
              </w:rPr>
              <w:t xml:space="preserve">Examine an archetypal story, myth, event, or figure as it is represented in two or more different time periods.  </w:t>
            </w:r>
          </w:p>
          <w:p w:rsidR="000831A0" w:rsidP="07127D06" w:rsidRDefault="000831A0" w14:paraId="2C88552E" w14:textId="2C5945B6">
            <w:pPr>
              <w:pStyle w:val="ListParagraph"/>
              <w:numPr>
                <w:ilvl w:val="0"/>
                <w:numId w:val="1"/>
              </w:numPr>
              <w:spacing w:before="40" w:after="40"/>
              <w:cnfStyle w:val="000000100000" w:firstRow="0" w:lastRow="0" w:firstColumn="0" w:lastColumn="0" w:oddVBand="0" w:evenVBand="0" w:oddHBand="1" w:evenHBand="0" w:firstRowFirstColumn="0" w:firstRowLastColumn="0" w:lastRowFirstColumn="0" w:lastRowLastColumn="0"/>
              <w:rPr>
                <w:noProof w:val="0"/>
                <w:lang w:val="en-US"/>
              </w:rPr>
            </w:pPr>
            <w:r w:rsidRPr="12BF70D1" w:rsidR="058F96D4">
              <w:rPr>
                <w:noProof w:val="0"/>
                <w:lang w:val="en-US"/>
              </w:rPr>
              <w:t>9.T.T.1.d Analyze how literary works draw on themes, event patterns, or character types from different time periods.</w:t>
            </w:r>
          </w:p>
          <w:p w:rsidR="000831A0" w:rsidP="07127D06" w:rsidRDefault="000831A0" w14:paraId="7A60E66C" w14:textId="22630C7F">
            <w:pPr>
              <w:pStyle w:val="ListParagraph"/>
              <w:numPr>
                <w:ilvl w:val="0"/>
                <w:numId w:val="1"/>
              </w:numPr>
              <w:spacing w:before="40" w:after="40"/>
              <w:cnfStyle w:val="000000100000" w:firstRow="0" w:lastRow="0" w:firstColumn="0" w:lastColumn="0" w:oddVBand="0" w:evenVBand="0" w:oddHBand="1" w:evenHBand="0" w:firstRowFirstColumn="0" w:firstRowLastColumn="0" w:lastRowFirstColumn="0" w:lastRowLastColumn="0"/>
              <w:rPr>
                <w:noProof w:val="0"/>
                <w:lang w:val="en-US"/>
              </w:rPr>
            </w:pPr>
            <w:r w:rsidRPr="12BF70D1" w:rsidR="52BAF2CB">
              <w:rPr>
                <w:noProof w:val="0"/>
                <w:lang w:val="en-US"/>
              </w:rPr>
              <w:t xml:space="preserve">9.T.RA.1.c Integrate paraphrased, summarized, and quoted material into original texts in </w:t>
            </w:r>
            <w:r w:rsidRPr="12BF70D1" w:rsidR="52BAF2CB">
              <w:rPr>
                <w:noProof w:val="0"/>
                <w:lang w:val="en-US"/>
              </w:rPr>
              <w:t>various ways</w:t>
            </w:r>
            <w:r w:rsidRPr="12BF70D1" w:rsidR="52BAF2CB">
              <w:rPr>
                <w:noProof w:val="0"/>
                <w:lang w:val="en-US"/>
              </w:rPr>
              <w:t xml:space="preserve"> for intended purposes that strengthen the writing, citing the sources of ideas in Modern Language Association (MLA) format.</w:t>
            </w:r>
          </w:p>
        </w:tc>
        <w:tc>
          <w:tcPr>
            <w:cnfStyle w:val="000000000000" w:firstRow="0" w:lastRow="0" w:firstColumn="0" w:lastColumn="0" w:oddVBand="0" w:evenVBand="0" w:oddHBand="0" w:evenHBand="0" w:firstRowFirstColumn="0" w:firstRowLastColumn="0" w:lastRowFirstColumn="0" w:lastRowLastColumn="0"/>
            <w:tcW w:w="2835" w:type="dxa"/>
            <w:tcMar/>
          </w:tcPr>
          <w:p w:rsidR="000831A0" w:rsidP="07127D06" w:rsidRDefault="000831A0" w14:paraId="7274AC0D" w14:textId="2E524A0A">
            <w:pPr>
              <w:spacing w:before="40" w:after="40"/>
              <w:cnfStyle w:val="000000100000" w:firstRow="0" w:lastRow="0" w:firstColumn="0" w:lastColumn="0" w:oddVBand="0" w:evenVBand="0" w:oddHBand="1" w:evenHBand="0" w:firstRowFirstColumn="0" w:firstRowLastColumn="0" w:lastRowFirstColumn="0" w:lastRowLastColumn="0"/>
              <w:rPr>
                <w:rFonts w:ascii="Roboto" w:hAnsi="Roboto" w:eastAsia="Roboto" w:cs="Roboto"/>
                <w:noProof w:val="0"/>
                <w:sz w:val="24"/>
                <w:szCs w:val="24"/>
                <w:lang w:val="en-US"/>
              </w:rPr>
            </w:pPr>
            <w:r w:rsidRPr="07127D06" w:rsidR="5515138D">
              <w:rPr>
                <w:rFonts w:ascii="Roboto" w:hAnsi="Roboto" w:eastAsia="Roboto" w:cs="Roboto"/>
                <w:b w:val="0"/>
                <w:bCs w:val="0"/>
                <w:i w:val="0"/>
                <w:iCs w:val="0"/>
                <w:caps w:val="0"/>
                <w:smallCaps w:val="0"/>
                <w:noProof w:val="0"/>
                <w:color w:val="000000" w:themeColor="text1" w:themeTint="FF" w:themeShade="FF"/>
                <w:sz w:val="24"/>
                <w:szCs w:val="24"/>
                <w:lang w:val="en-US"/>
              </w:rPr>
              <w:t>This formative assessment develops the analytical reading, textual evidence, and critical thinking skills students will use in the summative assessment.</w:t>
            </w:r>
          </w:p>
        </w:tc>
      </w:tr>
      <w:tr w:rsidR="07127D06" w:rsidTr="12BF70D1" w14:paraId="4059F134">
        <w:trPr>
          <w:cnfStyle w:val="000000100000" w:firstRow="0" w:lastRow="0" w:firstColumn="0" w:lastColumn="0" w:oddVBand="0" w:evenVBand="0" w:oddHBand="1" w:evenHBand="0" w:firstRowFirstColumn="0" w:firstRowLastColumn="0" w:lastRowFirstColumn="0" w:lastRowLastColumn="0"/>
          <w:cantSplit/>
          <w:trHeight w:val="431"/>
        </w:trPr>
        <w:tc>
          <w:tcPr>
            <w:cnfStyle w:val="001000000000" w:firstRow="0" w:lastRow="0" w:firstColumn="1" w:lastColumn="0" w:oddVBand="0" w:evenVBand="0" w:oddHBand="0" w:evenHBand="0" w:firstRowFirstColumn="0" w:firstRowLastColumn="0" w:lastRowFirstColumn="0" w:lastRowLastColumn="0"/>
            <w:tcW w:w="3645" w:type="dxa"/>
            <w:shd w:val="clear" w:color="auto" w:fill="E8E8E8" w:themeFill="background2"/>
            <w:tcMar/>
          </w:tcPr>
          <w:p w:rsidR="7682960A" w:rsidP="07127D06" w:rsidRDefault="7682960A" w14:paraId="75F6594A" w14:textId="76A06ABF">
            <w:pPr>
              <w:pStyle w:val="Normal"/>
            </w:pPr>
            <w:r w:rsidR="7682960A">
              <w:rPr/>
              <w:t>Common Formative: Odyssey Annotation Guide and</w:t>
            </w:r>
            <w:r w:rsidR="5999DBC7">
              <w:rPr/>
              <w:t xml:space="preserve"> Analysis</w:t>
            </w:r>
          </w:p>
          <w:p w:rsidR="0277BEBE" w:rsidP="07127D06" w:rsidRDefault="0277BEBE" w14:paraId="2A98ECF5" w14:textId="07C265DB">
            <w:pPr>
              <w:pStyle w:val="Normal"/>
            </w:pPr>
            <w:r w:rsidR="0277BEBE">
              <w:rPr>
                <w:b w:val="0"/>
                <w:bCs w:val="0"/>
              </w:rPr>
              <w:t>Students</w:t>
            </w:r>
            <w:r w:rsidR="7682960A">
              <w:rPr>
                <w:b w:val="0"/>
                <w:bCs w:val="0"/>
              </w:rPr>
              <w:t xml:space="preserve"> use an annotation guide throughout the reading of</w:t>
            </w:r>
            <w:r w:rsidR="7682960A">
              <w:rPr/>
              <w:t xml:space="preserve"> </w:t>
            </w:r>
            <w:r w:rsidRPr="07127D06" w:rsidR="7682960A">
              <w:rPr>
                <w:b w:val="0"/>
                <w:bCs w:val="0"/>
                <w:i w:val="1"/>
                <w:iCs w:val="1"/>
              </w:rPr>
              <w:t xml:space="preserve">The Odyssey </w:t>
            </w:r>
            <w:r w:rsidR="7682960A">
              <w:rPr>
                <w:b w:val="0"/>
                <w:bCs w:val="0"/>
              </w:rPr>
              <w:t xml:space="preserve">to analyze epic conventions, archetypes, symbolism, characterization, conflict, and theme development. </w:t>
            </w:r>
            <w:r w:rsidR="21C021DD">
              <w:rPr>
                <w:b w:val="0"/>
                <w:bCs w:val="0"/>
              </w:rPr>
              <w:t>Additional</w:t>
            </w:r>
            <w:r w:rsidR="21C021DD">
              <w:rPr>
                <w:b w:val="0"/>
                <w:bCs w:val="0"/>
              </w:rPr>
              <w:t xml:space="preserve"> paired poetr</w:t>
            </w:r>
            <w:r w:rsidR="6CC588E1">
              <w:rPr>
                <w:b w:val="0"/>
                <w:bCs w:val="0"/>
              </w:rPr>
              <w:t xml:space="preserve">y is included. </w:t>
            </w:r>
            <w:r w:rsidR="7682960A">
              <w:rPr>
                <w:b w:val="0"/>
                <w:bCs w:val="0"/>
              </w:rPr>
              <w:t xml:space="preserve">Written responses and discussion </w:t>
            </w:r>
            <w:r w:rsidR="7682960A">
              <w:rPr>
                <w:b w:val="0"/>
                <w:bCs w:val="0"/>
              </w:rPr>
              <w:t>tasks</w:t>
            </w:r>
            <w:r w:rsidR="7682960A">
              <w:rPr>
                <w:b w:val="0"/>
                <w:bCs w:val="0"/>
              </w:rPr>
              <w:t xml:space="preserve"> provide evidence of analysis.</w:t>
            </w:r>
          </w:p>
          <w:p w:rsidR="0E211437" w:rsidP="07127D06" w:rsidRDefault="0E211437" w14:paraId="6EA7B554" w14:textId="4C4CF65E">
            <w:pPr>
              <w:pStyle w:val="Normal"/>
            </w:pPr>
            <w:r w:rsidRPr="07127D06" w:rsidR="0E211437">
              <w:rPr>
                <w:b w:val="1"/>
                <w:bCs w:val="1"/>
              </w:rPr>
              <w:t>Honors Extension:</w:t>
            </w:r>
            <w:r w:rsidR="0E211437">
              <w:rPr>
                <w:b w:val="0"/>
                <w:bCs w:val="0"/>
              </w:rPr>
              <w:t xml:space="preserve"> Students incorporate Hemingway’s </w:t>
            </w:r>
            <w:r w:rsidRPr="07127D06" w:rsidR="0E211437">
              <w:rPr>
                <w:b w:val="0"/>
                <w:bCs w:val="0"/>
                <w:i w:val="1"/>
                <w:iCs w:val="1"/>
              </w:rPr>
              <w:t>The Old Man and the Sea</w:t>
            </w:r>
            <w:r w:rsidR="0E211437">
              <w:rPr>
                <w:b w:val="0"/>
                <w:bCs w:val="0"/>
              </w:rPr>
              <w:t xml:space="preserve"> as a third text</w:t>
            </w:r>
            <w:r w:rsidR="0E211437">
              <w:rPr/>
              <w:t>.</w:t>
            </w:r>
          </w:p>
        </w:tc>
        <w:tc>
          <w:tcPr>
            <w:cnfStyle w:val="000000000000" w:firstRow="0" w:lastRow="0" w:firstColumn="0" w:lastColumn="0" w:oddVBand="0" w:evenVBand="0" w:oddHBand="0" w:evenHBand="0" w:firstRowFirstColumn="0" w:firstRowLastColumn="0" w:lastRowFirstColumn="0" w:lastRowLastColumn="0"/>
            <w:tcW w:w="7824" w:type="dxa"/>
            <w:tcMar/>
          </w:tcPr>
          <w:p w:rsidR="18BBA45B" w:rsidP="07127D06" w:rsidRDefault="18BBA45B" w14:paraId="54908CD2" w14:textId="5B6EF4BC">
            <w:pPr>
              <w:pStyle w:val="ListParagraph"/>
              <w:numPr>
                <w:ilvl w:val="0"/>
                <w:numId w:val="5"/>
              </w:numPr>
              <w:rPr>
                <w:noProof w:val="0"/>
                <w:lang w:val="en-US"/>
              </w:rPr>
            </w:pPr>
            <w:r w:rsidRPr="07127D06" w:rsidR="18BBA45B">
              <w:rPr>
                <w:noProof w:val="0"/>
                <w:lang w:val="en-US"/>
              </w:rPr>
              <w:t>9.T.T.1.a Describe how narrative techniques (including archetypes, multiple perspectives, story structure, and symbolism) interact, using textual evidence.</w:t>
            </w:r>
          </w:p>
          <w:p w:rsidR="18BBA45B" w:rsidP="07127D06" w:rsidRDefault="18BBA45B" w14:paraId="1B531FC3" w14:textId="334D26FD">
            <w:pPr>
              <w:pStyle w:val="ListParagraph"/>
              <w:numPr>
                <w:ilvl w:val="0"/>
                <w:numId w:val="5"/>
              </w:numPr>
              <w:rPr>
                <w:noProof w:val="0"/>
                <w:lang w:val="en-US"/>
              </w:rPr>
            </w:pPr>
            <w:r w:rsidRPr="07127D06" w:rsidR="18BBA45B">
              <w:rPr>
                <w:noProof w:val="0"/>
                <w:lang w:val="en-US"/>
              </w:rPr>
              <w:t>9.T.T.1.b Analyze how plot structures, conflict, narrative devices, word choice, and other craft techniques impact an author's purpose.</w:t>
            </w:r>
          </w:p>
          <w:p w:rsidR="17ACE958" w:rsidP="07127D06" w:rsidRDefault="17ACE958" w14:paraId="1C180433" w14:textId="20E3A535">
            <w:pPr>
              <w:pStyle w:val="ListParagraph"/>
              <w:numPr>
                <w:ilvl w:val="0"/>
                <w:numId w:val="5"/>
              </w:numPr>
              <w:rPr>
                <w:noProof w:val="0"/>
                <w:lang w:val="en-US"/>
              </w:rPr>
            </w:pPr>
            <w:r w:rsidRPr="07127D06" w:rsidR="17ACE958">
              <w:rPr>
                <w:noProof w:val="0"/>
                <w:lang w:val="en-US"/>
              </w:rPr>
              <w:t xml:space="preserve">9.T.T.4.a Read, discuss, evaluate, and critique a variety of texts, considering poetic techniques used to present and design content and their associated implications on meaning and/or </w:t>
            </w:r>
            <w:r w:rsidRPr="07127D06" w:rsidR="17ACE958">
              <w:rPr>
                <w:noProof w:val="0"/>
                <w:lang w:val="en-US"/>
              </w:rPr>
              <w:t>theme. (</w:t>
            </w:r>
            <w:r w:rsidRPr="07127D06" w:rsidR="17ACE958">
              <w:rPr>
                <w:noProof w:val="0"/>
                <w:lang w:val="en-US"/>
              </w:rPr>
              <w:t>Epic poetry)</w:t>
            </w:r>
          </w:p>
          <w:p w:rsidR="18BBA45B" w:rsidP="07127D06" w:rsidRDefault="18BBA45B" w14:paraId="38F0E70A" w14:textId="472CB908">
            <w:pPr>
              <w:pStyle w:val="ListParagraph"/>
              <w:numPr>
                <w:ilvl w:val="0"/>
                <w:numId w:val="5"/>
              </w:numPr>
              <w:rPr>
                <w:noProof w:val="0"/>
                <w:lang w:val="en-US"/>
              </w:rPr>
            </w:pPr>
            <w:r w:rsidRPr="07127D06" w:rsidR="18BBA45B">
              <w:rPr>
                <w:noProof w:val="0"/>
                <w:lang w:val="en-US"/>
              </w:rPr>
              <w:t xml:space="preserve">9.T.T.1.c Analyze how a </w:t>
            </w:r>
            <w:r w:rsidRPr="07127D06" w:rsidR="18BBA45B">
              <w:rPr>
                <w:noProof w:val="0"/>
                <w:lang w:val="en-US"/>
              </w:rPr>
              <w:t>text's</w:t>
            </w:r>
            <w:r w:rsidRPr="07127D06" w:rsidR="18BBA45B">
              <w:rPr>
                <w:noProof w:val="0"/>
                <w:lang w:val="en-US"/>
              </w:rPr>
              <w:t xml:space="preserve"> theme has social relevance and is developed across a text, comparing passages within and across texts, providing both reasoning and supportive textual evidence.</w:t>
            </w:r>
          </w:p>
          <w:p w:rsidR="7E5DB8ED" w:rsidP="07127D06" w:rsidRDefault="7E5DB8ED" w14:paraId="74D566EF" w14:textId="05F42F22">
            <w:pPr>
              <w:pStyle w:val="ListParagraph"/>
              <w:numPr>
                <w:ilvl w:val="0"/>
                <w:numId w:val="5"/>
              </w:numPr>
              <w:rPr>
                <w:noProof w:val="0"/>
                <w:lang w:val="en-US"/>
              </w:rPr>
            </w:pPr>
            <w:r w:rsidRPr="07127D06" w:rsidR="7E5DB8ED">
              <w:rPr>
                <w:noProof w:val="0"/>
                <w:lang w:val="en-US"/>
              </w:rPr>
              <w:t>9.L.GC.2.c Maintain consistent use of active voice throughout a text to communicate clearly and concisely</w:t>
            </w:r>
          </w:p>
          <w:p w:rsidR="1F166169" w:rsidP="07127D06" w:rsidRDefault="1F166169" w14:paraId="3860557E" w14:textId="2372DF3B">
            <w:pPr>
              <w:pStyle w:val="ListParagraph"/>
              <w:numPr>
                <w:ilvl w:val="0"/>
                <w:numId w:val="5"/>
              </w:numPr>
              <w:rPr>
                <w:noProof w:val="0"/>
                <w:lang w:val="en-US"/>
              </w:rPr>
            </w:pPr>
            <w:r w:rsidRPr="07127D06" w:rsidR="1F166169">
              <w:rPr>
                <w:noProof w:val="0"/>
                <w:lang w:val="en-US"/>
              </w:rPr>
              <w:t>9.L.GC.</w:t>
            </w:r>
            <w:r w:rsidRPr="07127D06" w:rsidR="1F166169">
              <w:rPr>
                <w:noProof w:val="0"/>
                <w:lang w:val="en-US"/>
              </w:rPr>
              <w:t>2.b</w:t>
            </w:r>
            <w:r w:rsidRPr="07127D06" w:rsidR="1F166169">
              <w:rPr>
                <w:noProof w:val="0"/>
                <w:lang w:val="en-US"/>
              </w:rPr>
              <w:t xml:space="preserve"> Compose texts with varied syntax, reshaping sentences for effect while </w:t>
            </w:r>
            <w:r w:rsidRPr="07127D06" w:rsidR="1F166169">
              <w:rPr>
                <w:noProof w:val="0"/>
                <w:lang w:val="en-US"/>
              </w:rPr>
              <w:t>maintaining</w:t>
            </w:r>
            <w:r w:rsidRPr="07127D06" w:rsidR="1F166169">
              <w:rPr>
                <w:noProof w:val="0"/>
                <w:lang w:val="en-US"/>
              </w:rPr>
              <w:t xml:space="preserve"> consistency of verb tenses, aspects, and moods.</w:t>
            </w:r>
          </w:p>
          <w:p w:rsidR="7E5DB8ED" w:rsidP="07127D06" w:rsidRDefault="7E5DB8ED" w14:paraId="2646FCC0" w14:textId="41E918B7">
            <w:pPr>
              <w:pStyle w:val="ListParagraph"/>
              <w:numPr>
                <w:ilvl w:val="0"/>
                <w:numId w:val="5"/>
              </w:numPr>
              <w:rPr>
                <w:noProof w:val="0"/>
                <w:lang w:val="en-US"/>
              </w:rPr>
            </w:pPr>
            <w:r w:rsidRPr="07127D06" w:rsidR="7E5DB8ED">
              <w:rPr>
                <w:noProof w:val="0"/>
                <w:lang w:val="en-US"/>
              </w:rPr>
              <w:t>9.L.GC.2.d Expand and enrich ideas and information, incorporating details and descriptions to achieve specific purposes or facilitate engagement</w:t>
            </w:r>
          </w:p>
        </w:tc>
        <w:tc>
          <w:tcPr>
            <w:cnfStyle w:val="000000000000" w:firstRow="0" w:lastRow="0" w:firstColumn="0" w:lastColumn="0" w:oddVBand="0" w:evenVBand="0" w:oddHBand="0" w:evenHBand="0" w:firstRowFirstColumn="0" w:firstRowLastColumn="0" w:lastRowFirstColumn="0" w:lastRowLastColumn="0"/>
            <w:tcW w:w="2835" w:type="dxa"/>
            <w:tcMar/>
          </w:tcPr>
          <w:p w:rsidR="0FA8BED9" w:rsidP="07127D06" w:rsidRDefault="0FA8BED9" w14:paraId="451E168C" w14:textId="0477C7D6">
            <w:pPr>
              <w:spacing w:before="40" w:after="40"/>
              <w:rPr>
                <w:rFonts w:ascii="Roboto" w:hAnsi="Roboto" w:eastAsia="Roboto" w:cs="Roboto"/>
                <w:noProof w:val="0"/>
                <w:sz w:val="24"/>
                <w:szCs w:val="24"/>
                <w:lang w:val="en-US"/>
              </w:rPr>
            </w:pPr>
            <w:r w:rsidRPr="07127D06" w:rsidR="0FA8BED9">
              <w:rPr>
                <w:rFonts w:ascii="Roboto" w:hAnsi="Roboto" w:eastAsia="Roboto" w:cs="Roboto"/>
                <w:b w:val="0"/>
                <w:bCs w:val="0"/>
                <w:i w:val="0"/>
                <w:iCs w:val="0"/>
                <w:caps w:val="0"/>
                <w:smallCaps w:val="0"/>
                <w:noProof w:val="0"/>
                <w:color w:val="000000" w:themeColor="text1" w:themeTint="FF" w:themeShade="FF"/>
                <w:sz w:val="24"/>
                <w:szCs w:val="24"/>
                <w:lang w:val="en-US"/>
              </w:rPr>
              <w:t>This formative assessment develops the analytical reading, textual evidence, and critical thinking skills students will use in the summative assessment.</w:t>
            </w:r>
          </w:p>
          <w:p w:rsidR="07127D06" w:rsidP="07127D06" w:rsidRDefault="07127D06" w14:paraId="262C2823" w14:textId="72109034">
            <w:pPr>
              <w:pStyle w:val="Normal"/>
              <w:rPr>
                <w:rFonts w:ascii="Roboto" w:hAnsi="Roboto" w:eastAsia="Roboto" w:cs="Roboto"/>
                <w:b w:val="0"/>
                <w:bCs w:val="0"/>
                <w:i w:val="0"/>
                <w:iCs w:val="0"/>
                <w:caps w:val="0"/>
                <w:smallCaps w:val="0"/>
                <w:noProof w:val="0"/>
                <w:color w:val="000000" w:themeColor="text1" w:themeTint="FF" w:themeShade="FF"/>
                <w:sz w:val="24"/>
                <w:szCs w:val="24"/>
                <w:lang w:val="en-US"/>
              </w:rPr>
            </w:pPr>
          </w:p>
        </w:tc>
      </w:tr>
      <w:tr w:rsidR="07127D06" w:rsidTr="12BF70D1" w14:paraId="28D90990">
        <w:trPr>
          <w:cnfStyle w:val="000000100000" w:firstRow="0" w:lastRow="0" w:firstColumn="0" w:lastColumn="0" w:oddVBand="0" w:evenVBand="0" w:oddHBand="1" w:evenHBand="0" w:firstRowFirstColumn="0" w:firstRowLastColumn="0" w:lastRowFirstColumn="0" w:lastRowLastColumn="0"/>
          <w:cantSplit/>
          <w:trHeight w:val="431"/>
        </w:trPr>
        <w:tc>
          <w:tcPr>
            <w:cnfStyle w:val="001000000000" w:firstRow="0" w:lastRow="0" w:firstColumn="1" w:lastColumn="0" w:oddVBand="0" w:evenVBand="0" w:oddHBand="0" w:evenHBand="0" w:firstRowFirstColumn="0" w:firstRowLastColumn="0" w:lastRowFirstColumn="0" w:lastRowLastColumn="0"/>
            <w:tcW w:w="3645" w:type="dxa"/>
            <w:shd w:val="clear" w:color="auto" w:fill="E8E8E8" w:themeFill="background2"/>
            <w:tcMar/>
          </w:tcPr>
          <w:p w:rsidR="0FA8BED9" w:rsidP="12BF70D1" w:rsidRDefault="0FA8BED9" w14:paraId="263B4DB9" w14:textId="56C34938">
            <w:pPr>
              <w:pStyle w:val="Normal"/>
              <w:suppressLineNumbers w:val="0"/>
              <w:bidi w:val="0"/>
              <w:spacing w:before="0" w:beforeAutospacing="off" w:after="0" w:afterAutospacing="off" w:line="240" w:lineRule="auto"/>
              <w:ind w:left="0" w:right="0"/>
              <w:jc w:val="left"/>
            </w:pPr>
            <w:r w:rsidR="0FA8BED9">
              <w:rPr/>
              <w:t xml:space="preserve">Common </w:t>
            </w:r>
            <w:r w:rsidR="256A52DC">
              <w:rPr/>
              <w:t>Summative</w:t>
            </w:r>
            <w:r w:rsidR="0FA8BED9">
              <w:rPr/>
              <w:t xml:space="preserve">: Structured Student Discourse Debate </w:t>
            </w:r>
            <w:r w:rsidR="0FA8BED9">
              <w:rPr>
                <w:b w:val="0"/>
                <w:bCs w:val="0"/>
              </w:rPr>
              <w:t xml:space="preserve">Following analysis of the Cyclops episode and Greek Philoxenia reading, students </w:t>
            </w:r>
            <w:r w:rsidR="0FA8BED9">
              <w:rPr>
                <w:b w:val="0"/>
                <w:bCs w:val="0"/>
              </w:rPr>
              <w:t>participate</w:t>
            </w:r>
            <w:r w:rsidR="0FA8BED9">
              <w:rPr>
                <w:b w:val="0"/>
                <w:bCs w:val="0"/>
              </w:rPr>
              <w:t xml:space="preserve"> in a structured academic discussion evaluating Odysseus as a hero and defending claims with textual evidence.</w:t>
            </w:r>
          </w:p>
          <w:p w:rsidR="15188513" w:rsidP="07127D06" w:rsidRDefault="15188513" w14:paraId="285BD770" w14:textId="25A239E3">
            <w:pPr>
              <w:pStyle w:val="Normal"/>
              <w:rPr>
                <w:b w:val="0"/>
                <w:bCs w:val="0"/>
              </w:rPr>
            </w:pPr>
            <w:r w:rsidRPr="07127D06" w:rsidR="15188513">
              <w:rPr>
                <w:b w:val="1"/>
                <w:bCs w:val="1"/>
              </w:rPr>
              <w:t>Honors Extension:</w:t>
            </w:r>
            <w:r w:rsidR="15188513">
              <w:rPr>
                <w:b w:val="0"/>
                <w:bCs w:val="0"/>
              </w:rPr>
              <w:t xml:space="preserve"> Students incorporate Hemingway’s </w:t>
            </w:r>
            <w:r w:rsidRPr="07127D06" w:rsidR="15188513">
              <w:rPr>
                <w:b w:val="0"/>
                <w:bCs w:val="0"/>
                <w:i w:val="1"/>
                <w:iCs w:val="1"/>
              </w:rPr>
              <w:t>The Old Man and the Sea</w:t>
            </w:r>
            <w:r w:rsidR="15188513">
              <w:rPr>
                <w:b w:val="0"/>
                <w:bCs w:val="0"/>
              </w:rPr>
              <w:t xml:space="preserve"> </w:t>
            </w:r>
          </w:p>
        </w:tc>
        <w:tc>
          <w:tcPr>
            <w:cnfStyle w:val="000000000000" w:firstRow="0" w:lastRow="0" w:firstColumn="0" w:lastColumn="0" w:oddVBand="0" w:evenVBand="0" w:oddHBand="0" w:evenHBand="0" w:firstRowFirstColumn="0" w:firstRowLastColumn="0" w:lastRowFirstColumn="0" w:lastRowLastColumn="0"/>
            <w:tcW w:w="7824" w:type="dxa"/>
            <w:tcMar/>
          </w:tcPr>
          <w:p w:rsidR="1102FCEF" w:rsidP="07127D06" w:rsidRDefault="1102FCEF" w14:paraId="603A879A" w14:textId="2AAF4804">
            <w:pPr>
              <w:pStyle w:val="ListParagraph"/>
              <w:numPr>
                <w:ilvl w:val="0"/>
                <w:numId w:val="5"/>
              </w:numPr>
              <w:rPr>
                <w:noProof w:val="0"/>
                <w:lang w:val="en-US"/>
              </w:rPr>
            </w:pPr>
            <w:r w:rsidRPr="07127D06" w:rsidR="1102FCEF">
              <w:rPr>
                <w:noProof w:val="0"/>
                <w:lang w:val="en-US"/>
              </w:rPr>
              <w:t xml:space="preserve">9.T.T.1.b Analyze how plot structures, conflict, narrative devices, word choice, and other craft techniques </w:t>
            </w:r>
            <w:r w:rsidRPr="07127D06" w:rsidR="1102FCEF">
              <w:rPr>
                <w:noProof w:val="0"/>
                <w:lang w:val="en-US"/>
              </w:rPr>
              <w:t>impact</w:t>
            </w:r>
            <w:r w:rsidRPr="07127D06" w:rsidR="1102FCEF">
              <w:rPr>
                <w:noProof w:val="0"/>
                <w:lang w:val="en-US"/>
              </w:rPr>
              <w:t xml:space="preserve"> an author's purpose.</w:t>
            </w:r>
          </w:p>
          <w:p w:rsidR="1102FCEF" w:rsidP="07127D06" w:rsidRDefault="1102FCEF" w14:paraId="374A6DB2" w14:textId="32D4FAFE">
            <w:pPr>
              <w:pStyle w:val="ListParagraph"/>
              <w:numPr>
                <w:ilvl w:val="0"/>
                <w:numId w:val="5"/>
              </w:numPr>
              <w:rPr>
                <w:noProof w:val="0"/>
                <w:lang w:val="en-US"/>
              </w:rPr>
            </w:pPr>
            <w:r w:rsidRPr="07127D06" w:rsidR="1102FCEF">
              <w:rPr>
                <w:noProof w:val="0"/>
                <w:lang w:val="en-US"/>
              </w:rPr>
              <w:t>9.T.C.2.a Identify the impact of the speaker's reliability or credibility on the text.</w:t>
            </w:r>
          </w:p>
          <w:p w:rsidR="1102FCEF" w:rsidP="07127D06" w:rsidRDefault="1102FCEF" w14:paraId="4728DE60" w14:textId="063DEAC4">
            <w:pPr>
              <w:pStyle w:val="ListParagraph"/>
              <w:numPr>
                <w:ilvl w:val="0"/>
                <w:numId w:val="5"/>
              </w:numPr>
              <w:rPr>
                <w:noProof w:val="0"/>
                <w:lang w:val="en-US"/>
              </w:rPr>
            </w:pPr>
            <w:r w:rsidRPr="07127D06" w:rsidR="1102FCEF">
              <w:rPr>
                <w:noProof w:val="0"/>
                <w:lang w:val="en-US"/>
              </w:rPr>
              <w:t xml:space="preserve">9.T.T.1.c Analyze how a </w:t>
            </w:r>
            <w:r w:rsidRPr="07127D06" w:rsidR="1102FCEF">
              <w:rPr>
                <w:noProof w:val="0"/>
                <w:lang w:val="en-US"/>
              </w:rPr>
              <w:t>text's</w:t>
            </w:r>
            <w:r w:rsidRPr="07127D06" w:rsidR="1102FCEF">
              <w:rPr>
                <w:noProof w:val="0"/>
                <w:lang w:val="en-US"/>
              </w:rPr>
              <w:t xml:space="preserve"> theme has social relevance and is developed across a text, comparing passages within and across texts, providing both reasoning and supportive textual evidence.</w:t>
            </w:r>
          </w:p>
          <w:p w:rsidR="5346EF60" w:rsidP="07127D06" w:rsidRDefault="5346EF60" w14:paraId="2F90CD66" w14:textId="039688AE">
            <w:pPr>
              <w:pStyle w:val="ListParagraph"/>
              <w:numPr>
                <w:ilvl w:val="0"/>
                <w:numId w:val="5"/>
              </w:numPr>
              <w:rPr>
                <w:rFonts w:ascii="Roboto" w:hAnsi="Roboto" w:eastAsia="Roboto" w:cs="Roboto"/>
                <w:b w:val="0"/>
                <w:bCs w:val="0"/>
                <w:i w:val="0"/>
                <w:iCs w:val="0"/>
                <w:caps w:val="0"/>
                <w:smallCaps w:val="0"/>
                <w:noProof w:val="0"/>
                <w:color w:val="000000" w:themeColor="text1" w:themeTint="FF" w:themeShade="FF"/>
                <w:sz w:val="24"/>
                <w:szCs w:val="24"/>
                <w:lang w:val="en-US"/>
              </w:rPr>
            </w:pPr>
            <w:r w:rsidRPr="07127D06" w:rsidR="5346EF60">
              <w:rPr>
                <w:rFonts w:ascii="Roboto" w:hAnsi="Roboto" w:eastAsia="Roboto" w:cs="Roboto"/>
                <w:b w:val="0"/>
                <w:bCs w:val="0"/>
                <w:i w:val="0"/>
                <w:iCs w:val="0"/>
                <w:caps w:val="0"/>
                <w:smallCaps w:val="0"/>
                <w:noProof w:val="0"/>
                <w:color w:val="000000" w:themeColor="text1" w:themeTint="FF" w:themeShade="FF"/>
                <w:sz w:val="24"/>
                <w:szCs w:val="24"/>
                <w:lang w:val="en-US"/>
              </w:rPr>
              <w:t>K-12. P. EICC.1 Engage in collaborative discussions by actively listening, responding thoughtfully, and building on the ideas of other</w:t>
            </w:r>
          </w:p>
          <w:p w:rsidR="5346EF60" w:rsidP="07127D06" w:rsidRDefault="5346EF60" w14:paraId="66D324B7" w14:textId="4D3A7B55">
            <w:pPr>
              <w:pStyle w:val="ListParagraph"/>
              <w:numPr>
                <w:ilvl w:val="0"/>
                <w:numId w:val="5"/>
              </w:numPr>
              <w:rPr>
                <w:rFonts w:ascii="Roboto" w:hAnsi="Roboto" w:eastAsia="Roboto" w:cs="Roboto"/>
                <w:b w:val="0"/>
                <w:bCs w:val="0"/>
                <w:i w:val="0"/>
                <w:iCs w:val="0"/>
                <w:caps w:val="0"/>
                <w:smallCaps w:val="0"/>
                <w:noProof w:val="0"/>
                <w:color w:val="000000" w:themeColor="text1" w:themeTint="FF" w:themeShade="FF"/>
                <w:sz w:val="24"/>
                <w:szCs w:val="24"/>
                <w:lang w:val="en-US"/>
              </w:rPr>
            </w:pPr>
            <w:r w:rsidRPr="07127D06" w:rsidR="5346EF60">
              <w:rPr>
                <w:rFonts w:ascii="Roboto" w:hAnsi="Roboto" w:eastAsia="Roboto" w:cs="Roboto"/>
                <w:b w:val="0"/>
                <w:bCs w:val="0"/>
                <w:i w:val="0"/>
                <w:iCs w:val="0"/>
                <w:caps w:val="0"/>
                <w:smallCaps w:val="0"/>
                <w:noProof w:val="0"/>
                <w:color w:val="000000" w:themeColor="text1" w:themeTint="FF" w:themeShade="FF"/>
                <w:sz w:val="24"/>
                <w:szCs w:val="24"/>
                <w:lang w:val="en-US"/>
              </w:rPr>
              <w:t>K-12. P. EICC.2 Evaluate and respond to diverse perspectives using evidence and reasoning.</w:t>
            </w:r>
          </w:p>
        </w:tc>
        <w:tc>
          <w:tcPr>
            <w:cnfStyle w:val="000000000000" w:firstRow="0" w:lastRow="0" w:firstColumn="0" w:lastColumn="0" w:oddVBand="0" w:evenVBand="0" w:oddHBand="0" w:evenHBand="0" w:firstRowFirstColumn="0" w:firstRowLastColumn="0" w:lastRowFirstColumn="0" w:lastRowLastColumn="0"/>
            <w:tcW w:w="2835" w:type="dxa"/>
            <w:tcMar/>
          </w:tcPr>
          <w:p w:rsidR="1102FCEF" w:rsidP="07127D06" w:rsidRDefault="1102FCEF" w14:paraId="2EE22F66" w14:textId="64678217">
            <w:pPr>
              <w:spacing w:before="40" w:after="40"/>
              <w:rPr>
                <w:rFonts w:ascii="Roboto" w:hAnsi="Roboto" w:eastAsia="Roboto" w:cs="Roboto"/>
                <w:noProof w:val="0"/>
                <w:sz w:val="24"/>
                <w:szCs w:val="24"/>
                <w:lang w:val="en-US"/>
              </w:rPr>
            </w:pPr>
            <w:r w:rsidRPr="07127D06" w:rsidR="1102FCEF">
              <w:rPr>
                <w:rFonts w:ascii="Roboto" w:hAnsi="Roboto" w:eastAsia="Roboto" w:cs="Roboto"/>
                <w:b w:val="0"/>
                <w:bCs w:val="0"/>
                <w:i w:val="0"/>
                <w:iCs w:val="0"/>
                <w:caps w:val="0"/>
                <w:smallCaps w:val="0"/>
                <w:noProof w:val="0"/>
                <w:color w:val="000000" w:themeColor="text1" w:themeTint="FF" w:themeShade="FF"/>
                <w:sz w:val="24"/>
                <w:szCs w:val="24"/>
                <w:lang w:val="en-US"/>
              </w:rPr>
              <w:t>This formative assessment develops the analytical oral discourse, textual evidence, and critical thinking skills students will use in the summative assessment.</w:t>
            </w:r>
          </w:p>
          <w:p w:rsidR="07127D06" w:rsidP="07127D06" w:rsidRDefault="07127D06" w14:paraId="621ACC3C" w14:textId="3E8D1282">
            <w:pPr>
              <w:pStyle w:val="Normal"/>
              <w:rPr>
                <w:rFonts w:ascii="Roboto" w:hAnsi="Roboto" w:eastAsia="Roboto" w:cs="Roboto"/>
                <w:b w:val="0"/>
                <w:bCs w:val="0"/>
                <w:i w:val="0"/>
                <w:iCs w:val="0"/>
                <w:caps w:val="0"/>
                <w:smallCaps w:val="0"/>
                <w:noProof w:val="0"/>
                <w:color w:val="000000" w:themeColor="text1" w:themeTint="FF" w:themeShade="FF"/>
                <w:sz w:val="24"/>
                <w:szCs w:val="24"/>
                <w:lang w:val="en-US"/>
              </w:rPr>
            </w:pPr>
          </w:p>
        </w:tc>
      </w:tr>
      <w:tr w:rsidR="07127D06" w:rsidTr="12BF70D1" w14:paraId="7F3A97BE">
        <w:trPr>
          <w:cnfStyle w:val="000000100000" w:firstRow="0" w:lastRow="0" w:firstColumn="0" w:lastColumn="0" w:oddVBand="0" w:evenVBand="0" w:oddHBand="1" w:evenHBand="0" w:firstRowFirstColumn="0" w:firstRowLastColumn="0" w:lastRowFirstColumn="0" w:lastRowLastColumn="0"/>
          <w:cantSplit/>
          <w:trHeight w:val="431"/>
        </w:trPr>
        <w:tc>
          <w:tcPr>
            <w:cnfStyle w:val="001000000000" w:firstRow="0" w:lastRow="0" w:firstColumn="1" w:lastColumn="0" w:oddVBand="0" w:evenVBand="0" w:oddHBand="0" w:evenHBand="0" w:firstRowFirstColumn="0" w:firstRowLastColumn="0" w:lastRowFirstColumn="0" w:lastRowLastColumn="0"/>
            <w:tcW w:w="3645" w:type="dxa"/>
            <w:shd w:val="clear" w:color="auto" w:fill="E8E8E8" w:themeFill="background2"/>
            <w:tcMar/>
          </w:tcPr>
          <w:p w:rsidR="3B500C07" w:rsidP="07127D06" w:rsidRDefault="3B500C07" w14:paraId="3E8CB573" w14:textId="562F60AD">
            <w:pPr>
              <w:pStyle w:val="Normal"/>
            </w:pPr>
            <w:r w:rsidRPr="07127D06" w:rsidR="3B500C07">
              <w:rPr>
                <w:rFonts w:ascii="Roboto" w:hAnsi="Roboto" w:eastAsia="Roboto" w:cs="Roboto"/>
                <w:b w:val="1"/>
                <w:bCs w:val="1"/>
                <w:i w:val="0"/>
                <w:iCs w:val="0"/>
                <w:caps w:val="0"/>
                <w:smallCaps w:val="0"/>
                <w:noProof w:val="0"/>
                <w:color w:val="000000" w:themeColor="text1" w:themeTint="FF" w:themeShade="FF"/>
                <w:sz w:val="24"/>
                <w:szCs w:val="24"/>
                <w:lang w:val="en-US"/>
              </w:rPr>
              <w:t xml:space="preserve">Common Formative: (Vocabulary and Morphology) </w:t>
            </w:r>
            <w:r w:rsidRPr="07127D06" w:rsidR="3B500C07">
              <w:rPr>
                <w:rFonts w:ascii="Roboto" w:hAnsi="Roboto" w:eastAsia="Roboto" w:cs="Roboto"/>
                <w:b w:val="0"/>
                <w:bCs w:val="0"/>
                <w:i w:val="0"/>
                <w:iCs w:val="0"/>
                <w:caps w:val="0"/>
                <w:smallCaps w:val="0"/>
                <w:noProof w:val="0"/>
                <w:color w:val="000000" w:themeColor="text1" w:themeTint="FF" w:themeShade="FF"/>
                <w:sz w:val="24"/>
                <w:szCs w:val="24"/>
                <w:lang w:val="en-US"/>
              </w:rPr>
              <w:t xml:space="preserve">Throughout the unit, students will learn vocabulary from disciplinary texts and literary terminology. Students will be assessed on their application of their word study to new words.  </w:t>
            </w:r>
            <w:r w:rsidRPr="07127D06" w:rsidR="3B500C07">
              <w:rPr>
                <w:rFonts w:ascii="Roboto" w:hAnsi="Roboto" w:eastAsia="Roboto" w:cs="Roboto"/>
                <w:noProof w:val="0"/>
                <w:sz w:val="24"/>
                <w:szCs w:val="24"/>
                <w:lang w:val="en-US"/>
              </w:rPr>
              <w:t xml:space="preserve"> </w:t>
            </w:r>
          </w:p>
        </w:tc>
        <w:tc>
          <w:tcPr>
            <w:cnfStyle w:val="000000000000" w:firstRow="0" w:lastRow="0" w:firstColumn="0" w:lastColumn="0" w:oddVBand="0" w:evenVBand="0" w:oddHBand="0" w:evenHBand="0" w:firstRowFirstColumn="0" w:firstRowLastColumn="0" w:lastRowFirstColumn="0" w:lastRowLastColumn="0"/>
            <w:tcW w:w="7824" w:type="dxa"/>
            <w:tcMar/>
          </w:tcPr>
          <w:p w:rsidR="3B500C07" w:rsidP="07127D06" w:rsidRDefault="3B500C07" w14:paraId="51C8CDDC" w14:textId="024B4CD6">
            <w:pPr>
              <w:pStyle w:val="ListParagraph"/>
              <w:numPr>
                <w:ilvl w:val="0"/>
                <w:numId w:val="5"/>
              </w:numPr>
              <w:rPr>
                <w:rFonts w:ascii="Roboto" w:hAnsi="Roboto" w:eastAsia="Roboto" w:cs="Roboto"/>
                <w:b w:val="0"/>
                <w:bCs w:val="0"/>
                <w:i w:val="0"/>
                <w:iCs w:val="0"/>
                <w:caps w:val="0"/>
                <w:smallCaps w:val="0"/>
                <w:noProof w:val="0"/>
                <w:color w:val="000000" w:themeColor="text1" w:themeTint="FF" w:themeShade="FF"/>
                <w:sz w:val="24"/>
                <w:szCs w:val="24"/>
                <w:lang w:val="en-US"/>
              </w:rPr>
            </w:pPr>
            <w:r w:rsidRPr="07127D06" w:rsidR="3B500C07">
              <w:rPr>
                <w:rFonts w:ascii="Roboto" w:hAnsi="Roboto" w:eastAsia="Roboto" w:cs="Roboto"/>
                <w:b w:val="0"/>
                <w:bCs w:val="0"/>
                <w:i w:val="0"/>
                <w:iCs w:val="0"/>
                <w:caps w:val="0"/>
                <w:smallCaps w:val="0"/>
                <w:noProof w:val="0"/>
                <w:color w:val="000000" w:themeColor="text1" w:themeTint="FF" w:themeShade="FF"/>
                <w:sz w:val="24"/>
                <w:szCs w:val="24"/>
                <w:lang w:val="en-US"/>
              </w:rPr>
              <w:t xml:space="preserve">9.L.V.2.a Deconstruct unknown words or phrases using etymology knowledge, common Greek and Latin roots, root words, and/or affixes to determine meaning as used in grade-level texts. </w:t>
            </w:r>
          </w:p>
          <w:p w:rsidR="3B500C07" w:rsidP="07127D06" w:rsidRDefault="3B500C07" w14:paraId="32AC80C1" w14:textId="39603012">
            <w:pPr>
              <w:pStyle w:val="ListParagraph"/>
              <w:numPr>
                <w:ilvl w:val="0"/>
                <w:numId w:val="5"/>
              </w:numPr>
              <w:rPr>
                <w:rFonts w:ascii="Roboto" w:hAnsi="Roboto" w:eastAsia="Roboto" w:cs="Roboto"/>
                <w:b w:val="0"/>
                <w:bCs w:val="0"/>
                <w:i w:val="0"/>
                <w:iCs w:val="0"/>
                <w:caps w:val="0"/>
                <w:smallCaps w:val="0"/>
                <w:noProof w:val="0"/>
                <w:color w:val="000000" w:themeColor="text1" w:themeTint="FF" w:themeShade="FF"/>
                <w:sz w:val="24"/>
                <w:szCs w:val="24"/>
                <w:lang w:val="en-US"/>
              </w:rPr>
            </w:pPr>
            <w:r w:rsidRPr="07127D06" w:rsidR="3B500C07">
              <w:rPr>
                <w:rFonts w:ascii="Roboto" w:hAnsi="Roboto" w:eastAsia="Roboto" w:cs="Roboto"/>
                <w:b w:val="0"/>
                <w:bCs w:val="0"/>
                <w:i w:val="0"/>
                <w:iCs w:val="0"/>
                <w:caps w:val="0"/>
                <w:smallCaps w:val="0"/>
                <w:noProof w:val="0"/>
                <w:color w:val="000000" w:themeColor="text1" w:themeTint="FF" w:themeShade="FF"/>
                <w:sz w:val="24"/>
                <w:szCs w:val="24"/>
                <w:lang w:val="en-US"/>
              </w:rPr>
              <w:t>9.L.V.3.b Analyze relationships between words to determine connotative and denotative meanings for words and/or phrases across a variety of contexts</w:t>
            </w:r>
          </w:p>
          <w:p w:rsidR="07127D06" w:rsidP="07127D06" w:rsidRDefault="07127D06" w14:paraId="52DF75B4" w14:textId="38CC1C05">
            <w:pPr>
              <w:pStyle w:val="ListParagraph"/>
              <w:ind w:left="360"/>
              <w:rPr>
                <w:noProof w:val="0"/>
                <w:lang w:val="en-US"/>
              </w:rPr>
            </w:pPr>
          </w:p>
        </w:tc>
        <w:tc>
          <w:tcPr>
            <w:cnfStyle w:val="000000000000" w:firstRow="0" w:lastRow="0" w:firstColumn="0" w:lastColumn="0" w:oddVBand="0" w:evenVBand="0" w:oddHBand="0" w:evenHBand="0" w:firstRowFirstColumn="0" w:firstRowLastColumn="0" w:lastRowFirstColumn="0" w:lastRowLastColumn="0"/>
            <w:tcW w:w="2835" w:type="dxa"/>
            <w:tcMar/>
          </w:tcPr>
          <w:p w:rsidR="3B500C07" w:rsidP="07127D06" w:rsidRDefault="3B500C07" w14:paraId="0B7D871D" w14:textId="15BEB3B4">
            <w:pPr>
              <w:spacing w:line="240" w:lineRule="auto"/>
              <w:jc w:val="left"/>
              <w:rPr>
                <w:rFonts w:ascii="Roboto" w:hAnsi="Roboto" w:eastAsia="Roboto" w:cs="Roboto"/>
                <w:noProof w:val="0"/>
                <w:sz w:val="24"/>
                <w:szCs w:val="24"/>
                <w:lang w:val="en-US"/>
              </w:rPr>
            </w:pPr>
            <w:r w:rsidRPr="07127D06" w:rsidR="3B500C07">
              <w:rPr>
                <w:rFonts w:ascii="Roboto" w:hAnsi="Roboto" w:eastAsia="Roboto" w:cs="Roboto"/>
                <w:b w:val="0"/>
                <w:bCs w:val="0"/>
                <w:i w:val="0"/>
                <w:iCs w:val="0"/>
                <w:caps w:val="0"/>
                <w:smallCaps w:val="0"/>
                <w:noProof w:val="0"/>
                <w:color w:val="000000" w:themeColor="text1" w:themeTint="FF" w:themeShade="FF"/>
                <w:sz w:val="24"/>
                <w:szCs w:val="24"/>
                <w:lang w:val="en-US"/>
              </w:rPr>
              <w:t>N/A</w:t>
            </w:r>
          </w:p>
          <w:p w:rsidR="07127D06" w:rsidP="07127D06" w:rsidRDefault="07127D06" w14:paraId="7737D9E4" w14:textId="7F871948">
            <w:pPr>
              <w:pStyle w:val="Normal"/>
              <w:rPr>
                <w:rFonts w:ascii="Roboto" w:hAnsi="Roboto" w:eastAsia="Roboto" w:cs="Roboto"/>
                <w:b w:val="0"/>
                <w:bCs w:val="0"/>
                <w:i w:val="0"/>
                <w:iCs w:val="0"/>
                <w:caps w:val="0"/>
                <w:smallCaps w:val="0"/>
                <w:noProof w:val="0"/>
                <w:color w:val="000000" w:themeColor="text1" w:themeTint="FF" w:themeShade="FF"/>
                <w:sz w:val="24"/>
                <w:szCs w:val="24"/>
                <w:lang w:val="en-US"/>
              </w:rPr>
            </w:pPr>
          </w:p>
        </w:tc>
      </w:tr>
      <w:tr w:rsidR="07127D06" w:rsidTr="12BF70D1" w14:paraId="329C2EA6">
        <w:trPr>
          <w:cnfStyle w:val="000000100000" w:firstRow="0" w:lastRow="0" w:firstColumn="0" w:lastColumn="0" w:oddVBand="0" w:evenVBand="0" w:oddHBand="1" w:evenHBand="0" w:firstRowFirstColumn="0" w:firstRowLastColumn="0" w:lastRowFirstColumn="0" w:lastRowLastColumn="0"/>
          <w:cantSplit/>
          <w:trHeight w:val="431"/>
        </w:trPr>
        <w:tc>
          <w:tcPr>
            <w:cnfStyle w:val="001000000000" w:firstRow="0" w:lastRow="0" w:firstColumn="1" w:lastColumn="0" w:oddVBand="0" w:evenVBand="0" w:oddHBand="0" w:evenHBand="0" w:firstRowFirstColumn="0" w:firstRowLastColumn="0" w:lastRowFirstColumn="0" w:lastRowLastColumn="0"/>
            <w:tcW w:w="3645" w:type="dxa"/>
            <w:shd w:val="clear" w:color="auto" w:fill="E8E8E8" w:themeFill="background2"/>
            <w:tcMar/>
          </w:tcPr>
          <w:p w:rsidR="5B5BA432" w:rsidP="07127D06" w:rsidRDefault="5B5BA432" w14:paraId="66183AEA" w14:textId="006373E4">
            <w:pPr>
              <w:pStyle w:val="Normal"/>
            </w:pPr>
            <w:r w:rsidR="5B5BA432">
              <w:rPr/>
              <w:t xml:space="preserve">Common Formative: Mid-Unit Assessment </w:t>
            </w:r>
            <w:r w:rsidR="5B5BA432">
              <w:rPr>
                <w:b w:val="0"/>
                <w:bCs w:val="0"/>
              </w:rPr>
              <w:t>Students complete a standards-based assessment containing selected-response and technology-enhanced items using excerpts from The Odyssey, paired texts, and a cold-read passage.</w:t>
            </w:r>
          </w:p>
        </w:tc>
        <w:tc>
          <w:tcPr>
            <w:cnfStyle w:val="000000000000" w:firstRow="0" w:lastRow="0" w:firstColumn="0" w:lastColumn="0" w:oddVBand="0" w:evenVBand="0" w:oddHBand="0" w:evenHBand="0" w:firstRowFirstColumn="0" w:firstRowLastColumn="0" w:lastRowFirstColumn="0" w:lastRowLastColumn="0"/>
            <w:tcW w:w="7824" w:type="dxa"/>
            <w:tcMar/>
          </w:tcPr>
          <w:p w:rsidR="5445A286" w:rsidP="07127D06" w:rsidRDefault="5445A286" w14:paraId="2A435F83" w14:textId="42E20447">
            <w:pPr>
              <w:pStyle w:val="ListParagraph"/>
              <w:numPr>
                <w:ilvl w:val="0"/>
                <w:numId w:val="5"/>
              </w:numPr>
              <w:rPr>
                <w:noProof w:val="0"/>
                <w:lang w:val="en-US"/>
              </w:rPr>
            </w:pPr>
            <w:r w:rsidRPr="07127D06" w:rsidR="5445A286">
              <w:rPr>
                <w:noProof w:val="0"/>
                <w:lang w:val="en-US"/>
              </w:rPr>
              <w:t>9.T.C.1.</w:t>
            </w:r>
            <w:r w:rsidRPr="07127D06" w:rsidR="5445A286">
              <w:rPr>
                <w:noProof w:val="0"/>
                <w:lang w:val="en-US"/>
              </w:rPr>
              <w:t>a Use</w:t>
            </w:r>
            <w:r w:rsidRPr="07127D06" w:rsidR="5445A286">
              <w:rPr>
                <w:noProof w:val="0"/>
                <w:lang w:val="en-US"/>
              </w:rPr>
              <w:t xml:space="preserve"> knowledge of </w:t>
            </w:r>
            <w:r w:rsidRPr="07127D06" w:rsidR="5445A286">
              <w:rPr>
                <w:noProof w:val="0"/>
                <w:lang w:val="en-US"/>
              </w:rPr>
              <w:t>texts'</w:t>
            </w:r>
            <w:r w:rsidRPr="07127D06" w:rsidR="5445A286">
              <w:rPr>
                <w:noProof w:val="0"/>
                <w:lang w:val="en-US"/>
              </w:rPr>
              <w:t xml:space="preserve"> distinct disciplinary, personal, or technical purposes to aid comprehension.</w:t>
            </w:r>
          </w:p>
          <w:p w:rsidR="5445A286" w:rsidP="07127D06" w:rsidRDefault="5445A286" w14:paraId="49B56C39" w14:textId="44B01851">
            <w:pPr>
              <w:pStyle w:val="ListParagraph"/>
              <w:numPr>
                <w:ilvl w:val="0"/>
                <w:numId w:val="5"/>
              </w:numPr>
              <w:rPr>
                <w:noProof w:val="0"/>
                <w:lang w:val="en-US"/>
              </w:rPr>
            </w:pPr>
            <w:r w:rsidRPr="07127D06" w:rsidR="5445A286">
              <w:rPr>
                <w:noProof w:val="0"/>
                <w:lang w:val="en-US"/>
              </w:rPr>
              <w:t xml:space="preserve">9.T.C.1.b Assess the impact of context and language on a </w:t>
            </w:r>
            <w:r w:rsidRPr="07127D06" w:rsidR="5445A286">
              <w:rPr>
                <w:noProof w:val="0"/>
                <w:lang w:val="en-US"/>
              </w:rPr>
              <w:t>text's</w:t>
            </w:r>
            <w:r w:rsidRPr="07127D06" w:rsidR="5445A286">
              <w:rPr>
                <w:noProof w:val="0"/>
                <w:lang w:val="en-US"/>
              </w:rPr>
              <w:t xml:space="preserve"> reception by the audience.</w:t>
            </w:r>
          </w:p>
          <w:p w:rsidR="5445A286" w:rsidP="07127D06" w:rsidRDefault="5445A286" w14:paraId="237C588B" w14:textId="75D7D88A">
            <w:pPr>
              <w:pStyle w:val="ListParagraph"/>
              <w:numPr>
                <w:ilvl w:val="0"/>
                <w:numId w:val="5"/>
              </w:numPr>
              <w:rPr>
                <w:noProof w:val="0"/>
                <w:lang w:val="en-US"/>
              </w:rPr>
            </w:pPr>
            <w:r w:rsidRPr="07127D06" w:rsidR="5445A286">
              <w:rPr>
                <w:noProof w:val="0"/>
                <w:lang w:val="en-US"/>
              </w:rPr>
              <w:t>9.T.T.1.a Describe how narrative techniques (including archetypes, multiple perspectives, story structure, and symbolism) interact, using textual evidence.</w:t>
            </w:r>
          </w:p>
          <w:p w:rsidR="5445A286" w:rsidP="07127D06" w:rsidRDefault="5445A286" w14:paraId="1545A996" w14:textId="6ED69799">
            <w:pPr>
              <w:pStyle w:val="ListParagraph"/>
              <w:numPr>
                <w:ilvl w:val="0"/>
                <w:numId w:val="5"/>
              </w:numPr>
              <w:rPr>
                <w:noProof w:val="0"/>
                <w:lang w:val="en-US"/>
              </w:rPr>
            </w:pPr>
            <w:r w:rsidRPr="07127D06" w:rsidR="5445A286">
              <w:rPr>
                <w:noProof w:val="0"/>
                <w:lang w:val="en-US"/>
              </w:rPr>
              <w:t xml:space="preserve">9.T.T.1.c Analyze how a </w:t>
            </w:r>
            <w:r w:rsidRPr="07127D06" w:rsidR="5445A286">
              <w:rPr>
                <w:noProof w:val="0"/>
                <w:lang w:val="en-US"/>
              </w:rPr>
              <w:t>text's</w:t>
            </w:r>
            <w:r w:rsidRPr="07127D06" w:rsidR="5445A286">
              <w:rPr>
                <w:noProof w:val="0"/>
                <w:lang w:val="en-US"/>
              </w:rPr>
              <w:t xml:space="preserve"> theme has social relevance and is developed across a text, comparing passages within and across texts, providing both reasoning and supportive textual evidence.</w:t>
            </w:r>
          </w:p>
        </w:tc>
        <w:tc>
          <w:tcPr>
            <w:cnfStyle w:val="000000000000" w:firstRow="0" w:lastRow="0" w:firstColumn="0" w:lastColumn="0" w:oddVBand="0" w:evenVBand="0" w:oddHBand="0" w:evenHBand="0" w:firstRowFirstColumn="0" w:firstRowLastColumn="0" w:lastRowFirstColumn="0" w:lastRowLastColumn="0"/>
            <w:tcW w:w="2835" w:type="dxa"/>
            <w:tcMar/>
          </w:tcPr>
          <w:p w:rsidR="5445A286" w:rsidP="07127D06" w:rsidRDefault="5445A286" w14:paraId="2958DB3F" w14:textId="2E524A0A">
            <w:pPr>
              <w:spacing w:before="40" w:after="40"/>
              <w:rPr>
                <w:rFonts w:ascii="Roboto" w:hAnsi="Roboto" w:eastAsia="Roboto" w:cs="Roboto"/>
                <w:noProof w:val="0"/>
                <w:sz w:val="24"/>
                <w:szCs w:val="24"/>
                <w:lang w:val="en-US"/>
              </w:rPr>
            </w:pPr>
            <w:r w:rsidRPr="07127D06" w:rsidR="5445A286">
              <w:rPr>
                <w:rFonts w:ascii="Roboto" w:hAnsi="Roboto" w:eastAsia="Roboto" w:cs="Roboto"/>
                <w:b w:val="0"/>
                <w:bCs w:val="0"/>
                <w:i w:val="0"/>
                <w:iCs w:val="0"/>
                <w:caps w:val="0"/>
                <w:smallCaps w:val="0"/>
                <w:noProof w:val="0"/>
                <w:color w:val="000000" w:themeColor="text1" w:themeTint="FF" w:themeShade="FF"/>
                <w:sz w:val="24"/>
                <w:szCs w:val="24"/>
                <w:lang w:val="en-US"/>
              </w:rPr>
              <w:t>This formative assessment develops the analytical reading, textual evidence, and critical thinking skills students will use in the summative assessment.</w:t>
            </w:r>
          </w:p>
          <w:p w:rsidR="07127D06" w:rsidP="07127D06" w:rsidRDefault="07127D06" w14:paraId="12498B1F" w14:textId="29AB1512">
            <w:pPr>
              <w:pStyle w:val="Normal"/>
              <w:rPr>
                <w:rFonts w:ascii="Roboto" w:hAnsi="Roboto" w:eastAsia="Roboto" w:cs="Roboto"/>
                <w:b w:val="0"/>
                <w:bCs w:val="0"/>
                <w:i w:val="0"/>
                <w:iCs w:val="0"/>
                <w:caps w:val="0"/>
                <w:smallCaps w:val="0"/>
                <w:noProof w:val="0"/>
                <w:color w:val="000000" w:themeColor="text1" w:themeTint="FF" w:themeShade="FF"/>
                <w:sz w:val="24"/>
                <w:szCs w:val="24"/>
                <w:lang w:val="en-US"/>
              </w:rPr>
            </w:pPr>
          </w:p>
        </w:tc>
      </w:tr>
      <w:tr w:rsidR="07127D06" w:rsidTr="12BF70D1" w14:paraId="7FC5077A">
        <w:trPr>
          <w:cnfStyle w:val="000000100000" w:firstRow="0" w:lastRow="0" w:firstColumn="0" w:lastColumn="0" w:oddVBand="0" w:evenVBand="0" w:oddHBand="1" w:evenHBand="0" w:firstRowFirstColumn="0" w:firstRowLastColumn="0" w:lastRowFirstColumn="0" w:lastRowLastColumn="0"/>
          <w:cantSplit/>
          <w:trHeight w:val="431"/>
        </w:trPr>
        <w:tc>
          <w:tcPr>
            <w:cnfStyle w:val="001000000000" w:firstRow="0" w:lastRow="0" w:firstColumn="1" w:lastColumn="0" w:oddVBand="0" w:evenVBand="0" w:oddHBand="0" w:evenHBand="0" w:firstRowFirstColumn="0" w:firstRowLastColumn="0" w:lastRowFirstColumn="0" w:lastRowLastColumn="0"/>
            <w:tcW w:w="3645" w:type="dxa"/>
            <w:shd w:val="clear" w:color="auto" w:fill="E8E8E8" w:themeFill="background2"/>
            <w:tcMar/>
          </w:tcPr>
          <w:p w:rsidR="219E6F33" w:rsidP="12BF70D1" w:rsidRDefault="219E6F33" w14:paraId="3636FA9F" w14:textId="57D63B57">
            <w:pPr>
              <w:pStyle w:val="Normal"/>
              <w:suppressLineNumbers w:val="0"/>
              <w:bidi w:val="0"/>
              <w:spacing w:before="0" w:beforeAutospacing="off" w:after="0" w:afterAutospacing="off" w:line="240" w:lineRule="auto"/>
              <w:ind w:left="0" w:right="0"/>
              <w:jc w:val="left"/>
              <w:rPr>
                <w:b w:val="0"/>
                <w:bCs w:val="0"/>
              </w:rPr>
            </w:pPr>
            <w:r w:rsidR="219E6F33">
              <w:rPr/>
              <w:t xml:space="preserve">Common Summative: </w:t>
            </w:r>
            <w:r w:rsidR="0FB6310B">
              <w:rPr/>
              <w:t xml:space="preserve">Choose Your Own Hero’s Journey Creation </w:t>
            </w:r>
            <w:commentRangeStart w:id="1260691290"/>
            <w:r w:rsidR="219E6F33">
              <w:rPr>
                <w:b w:val="0"/>
                <w:bCs w:val="0"/>
              </w:rPr>
              <w:t xml:space="preserve">Students </w:t>
            </w:r>
            <w:r w:rsidR="5BF74654">
              <w:rPr>
                <w:b w:val="0"/>
                <w:bCs w:val="0"/>
              </w:rPr>
              <w:t xml:space="preserve">will build writing prompts to create a full hero’s journey, with a prompt for each stage, applying their knowledge </w:t>
            </w:r>
            <w:r w:rsidR="3733BC15">
              <w:rPr>
                <w:b w:val="0"/>
                <w:bCs w:val="0"/>
              </w:rPr>
              <w:t xml:space="preserve">of common themes and patterns across different time periods using a setting of their choice. Students will create multiple options throughout the journey with two distinct </w:t>
            </w:r>
            <w:r w:rsidR="005131F2">
              <w:rPr>
                <w:b w:val="0"/>
                <w:bCs w:val="0"/>
              </w:rPr>
              <w:t>endings.</w:t>
            </w:r>
            <w:r w:rsidR="1C7FD4E3">
              <w:rPr>
                <w:b w:val="0"/>
                <w:bCs w:val="0"/>
              </w:rPr>
              <w:t xml:space="preserve"> Students will analyze their craft through a literary critique.</w:t>
            </w:r>
            <w:commentRangeEnd w:id="1260691290"/>
            <w:r>
              <w:rPr>
                <w:rStyle w:val="CommentReference"/>
              </w:rPr>
              <w:commentReference w:id="1260691290"/>
            </w:r>
          </w:p>
          <w:p w:rsidR="4782B90E" w:rsidP="07127D06" w:rsidRDefault="4782B90E" w14:paraId="0C50DB49" w14:textId="2F8B3584">
            <w:pPr>
              <w:pStyle w:val="Normal"/>
            </w:pPr>
            <w:r w:rsidRPr="07127D06" w:rsidR="4782B90E">
              <w:rPr>
                <w:b w:val="1"/>
                <w:bCs w:val="1"/>
              </w:rPr>
              <w:t>Honors Extension:</w:t>
            </w:r>
            <w:r w:rsidR="4782B90E">
              <w:rPr>
                <w:b w:val="0"/>
                <w:bCs w:val="0"/>
              </w:rPr>
              <w:t xml:space="preserve"> Students incorporate Hemingway’s </w:t>
            </w:r>
            <w:r w:rsidRPr="07127D06" w:rsidR="4782B90E">
              <w:rPr>
                <w:b w:val="0"/>
                <w:bCs w:val="0"/>
                <w:i w:val="1"/>
                <w:iCs w:val="1"/>
              </w:rPr>
              <w:t xml:space="preserve">The Old Man and the </w:t>
            </w:r>
            <w:r w:rsidRPr="07127D06" w:rsidR="470537A6">
              <w:rPr>
                <w:b w:val="0"/>
                <w:bCs w:val="0"/>
                <w:i w:val="1"/>
                <w:iCs w:val="1"/>
              </w:rPr>
              <w:t>Sea.</w:t>
            </w:r>
          </w:p>
        </w:tc>
        <w:tc>
          <w:tcPr>
            <w:cnfStyle w:val="000000000000" w:firstRow="0" w:lastRow="0" w:firstColumn="0" w:lastColumn="0" w:oddVBand="0" w:evenVBand="0" w:oddHBand="0" w:evenHBand="0" w:firstRowFirstColumn="0" w:firstRowLastColumn="0" w:lastRowFirstColumn="0" w:lastRowLastColumn="0"/>
            <w:tcW w:w="7824" w:type="dxa"/>
            <w:tcMar/>
          </w:tcPr>
          <w:p w:rsidR="14A4A94E" w:rsidP="07127D06" w:rsidRDefault="14A4A94E" w14:paraId="2E235608" w14:textId="6F381A06">
            <w:pPr>
              <w:pStyle w:val="ListParagraph"/>
              <w:numPr>
                <w:ilvl w:val="0"/>
                <w:numId w:val="5"/>
              </w:numPr>
              <w:rPr>
                <w:noProof w:val="0"/>
                <w:lang w:val="en-US"/>
              </w:rPr>
            </w:pPr>
            <w:r w:rsidRPr="07127D06" w:rsidR="14A4A94E">
              <w:rPr>
                <w:noProof w:val="0"/>
                <w:lang w:val="en-US"/>
              </w:rPr>
              <w:t xml:space="preserve">9.T.T.1.d Analyze how literary works draw on themes, event patterns, or character types from different time periods. </w:t>
            </w:r>
          </w:p>
          <w:p w:rsidR="14A4A94E" w:rsidP="07127D06" w:rsidRDefault="14A4A94E" w14:paraId="2232FB56" w14:textId="37431B1E">
            <w:pPr>
              <w:pStyle w:val="ListParagraph"/>
              <w:numPr>
                <w:ilvl w:val="0"/>
                <w:numId w:val="5"/>
              </w:numPr>
              <w:rPr>
                <w:noProof w:val="0"/>
                <w:lang w:val="en-US"/>
              </w:rPr>
            </w:pPr>
            <w:r w:rsidRPr="07127D06" w:rsidR="14A4A94E">
              <w:rPr>
                <w:noProof w:val="0"/>
                <w:lang w:val="en-US"/>
              </w:rPr>
              <w:t xml:space="preserve">9.T.C.2.d Synthesize information from a variety of credible sources used to research the answers to questions on academic and individual topics of interest. </w:t>
            </w:r>
          </w:p>
          <w:p w:rsidR="14A4A94E" w:rsidP="07127D06" w:rsidRDefault="14A4A94E" w14:paraId="75F8CE00" w14:textId="34171121">
            <w:pPr>
              <w:pStyle w:val="ListParagraph"/>
              <w:numPr>
                <w:ilvl w:val="0"/>
                <w:numId w:val="5"/>
              </w:numPr>
              <w:rPr>
                <w:noProof w:val="0"/>
                <w:lang w:val="en-US"/>
              </w:rPr>
            </w:pPr>
            <w:r w:rsidRPr="07127D06" w:rsidR="14A4A94E">
              <w:rPr>
                <w:noProof w:val="0"/>
                <w:lang w:val="en-US"/>
              </w:rPr>
              <w:t xml:space="preserve">9.T.T.3.c Apply argumentative techniques strategically to enhance writing and engage audiences. </w:t>
            </w:r>
          </w:p>
          <w:p w:rsidR="14A4A94E" w:rsidP="07127D06" w:rsidRDefault="14A4A94E" w14:paraId="44D947B3" w14:textId="07145ED5">
            <w:pPr>
              <w:pStyle w:val="ListParagraph"/>
              <w:numPr>
                <w:ilvl w:val="0"/>
                <w:numId w:val="5"/>
              </w:numPr>
              <w:rPr>
                <w:noProof w:val="0"/>
                <w:lang w:val="en-US"/>
              </w:rPr>
            </w:pPr>
            <w:r w:rsidRPr="07127D06" w:rsidR="14A4A94E">
              <w:rPr>
                <w:noProof w:val="0"/>
                <w:lang w:val="en-US"/>
              </w:rPr>
              <w:t>9.T.SS.</w:t>
            </w:r>
            <w:r w:rsidRPr="07127D06" w:rsidR="14A4A94E">
              <w:rPr>
                <w:noProof w:val="0"/>
                <w:lang w:val="en-US"/>
              </w:rPr>
              <w:t>1.d</w:t>
            </w:r>
            <w:r w:rsidRPr="07127D06" w:rsidR="14A4A94E">
              <w:rPr>
                <w:noProof w:val="0"/>
                <w:lang w:val="en-US"/>
              </w:rPr>
              <w:t xml:space="preserve"> Apply knowledge of text structure and organization to create coherent and cohesive texts with an introduction that guides the focus and captures the audience; purposefully organized and developed supporting facts, reasons, explanations, details, descriptions, and/or events; and a memorable conclusion.</w:t>
            </w:r>
          </w:p>
          <w:p w:rsidR="4FBBD5ED" w:rsidP="07127D06" w:rsidRDefault="4FBBD5ED" w14:paraId="27791815" w14:textId="25840E57">
            <w:pPr>
              <w:pStyle w:val="ListParagraph"/>
              <w:numPr>
                <w:ilvl w:val="0"/>
                <w:numId w:val="5"/>
              </w:numPr>
              <w:rPr>
                <w:noProof w:val="0"/>
                <w:lang w:val="en-US"/>
              </w:rPr>
            </w:pPr>
            <w:r w:rsidRPr="07127D06" w:rsidR="4FBBD5ED">
              <w:rPr>
                <w:noProof w:val="0"/>
                <w:lang w:val="en-US"/>
              </w:rPr>
              <w:t>9.L.GC.2.c Maintain consistent use of active voice throughout a text to communicate clearly and concisely</w:t>
            </w:r>
          </w:p>
          <w:p w:rsidR="4FBBD5ED" w:rsidP="07127D06" w:rsidRDefault="4FBBD5ED" w14:paraId="1948A7C4" w14:textId="636A1731">
            <w:pPr>
              <w:pStyle w:val="ListParagraph"/>
              <w:numPr>
                <w:ilvl w:val="0"/>
                <w:numId w:val="5"/>
              </w:numPr>
              <w:rPr>
                <w:noProof w:val="0"/>
                <w:lang w:val="en-US"/>
              </w:rPr>
            </w:pPr>
            <w:r w:rsidRPr="07127D06" w:rsidR="4FBBD5ED">
              <w:rPr>
                <w:noProof w:val="0"/>
                <w:lang w:val="en-US"/>
              </w:rPr>
              <w:t>9.L.GC.</w:t>
            </w:r>
            <w:r w:rsidRPr="07127D06" w:rsidR="4FBBD5ED">
              <w:rPr>
                <w:noProof w:val="0"/>
                <w:lang w:val="en-US"/>
              </w:rPr>
              <w:t>2.d</w:t>
            </w:r>
            <w:r w:rsidRPr="07127D06" w:rsidR="4FBBD5ED">
              <w:rPr>
                <w:noProof w:val="0"/>
                <w:lang w:val="en-US"/>
              </w:rPr>
              <w:t xml:space="preserve"> Expand and enrich ideas and information, incorporating details and descriptions to achieve specific purposes or </w:t>
            </w:r>
            <w:r w:rsidRPr="07127D06" w:rsidR="4FBBD5ED">
              <w:rPr>
                <w:noProof w:val="0"/>
                <w:lang w:val="en-US"/>
              </w:rPr>
              <w:t>facilitate</w:t>
            </w:r>
            <w:r w:rsidRPr="07127D06" w:rsidR="4FBBD5ED">
              <w:rPr>
                <w:noProof w:val="0"/>
                <w:lang w:val="en-US"/>
              </w:rPr>
              <w:t xml:space="preserve"> engagement.</w:t>
            </w:r>
          </w:p>
          <w:p w:rsidR="619CC194" w:rsidP="14861280" w:rsidRDefault="619CC194" w14:paraId="3D9E5487" w14:textId="32B144A2">
            <w:pPr>
              <w:pStyle w:val="ListParagraph"/>
              <w:numPr>
                <w:ilvl w:val="0"/>
                <w:numId w:val="5"/>
              </w:numPr>
              <w:spacing w:after="240" w:afterAutospacing="off"/>
              <w:rPr>
                <w:noProof w:val="0"/>
                <w:lang w:val="en-US"/>
              </w:rPr>
            </w:pPr>
            <w:r w:rsidRPr="14861280" w:rsidR="6A4D1033">
              <w:rPr>
                <w:noProof w:val="0"/>
                <w:lang w:val="en-US"/>
              </w:rPr>
              <w:t xml:space="preserve">9.T.RA.1.c Integrate paraphrased, summarized, and quoted material into original texts in </w:t>
            </w:r>
            <w:r w:rsidRPr="14861280" w:rsidR="6A4D1033">
              <w:rPr>
                <w:noProof w:val="0"/>
                <w:lang w:val="en-US"/>
              </w:rPr>
              <w:t>various ways</w:t>
            </w:r>
            <w:r w:rsidRPr="14861280" w:rsidR="6A4D1033">
              <w:rPr>
                <w:noProof w:val="0"/>
                <w:lang w:val="en-US"/>
              </w:rPr>
              <w:t xml:space="preserve"> for intended purposes that strengthen the writing, citing the sources of ideas in Modern Language Association (MLA) format.</w:t>
            </w:r>
          </w:p>
          <w:p w:rsidR="619CC194" w:rsidP="14861280" w:rsidRDefault="619CC194" w14:paraId="23D2AC85" w14:textId="6BC1ACB6">
            <w:pPr>
              <w:pStyle w:val="Normal"/>
              <w:ind w:left="0"/>
            </w:pPr>
            <w:r w:rsidRPr="14861280" w:rsidR="0BD56C9D">
              <w:rPr>
                <w:b w:val="1"/>
                <w:bCs w:val="1"/>
                <w:noProof w:val="0"/>
                <w:lang w:val="en-US"/>
              </w:rPr>
              <w:t>MYP Criterion:</w:t>
            </w:r>
            <w:r w:rsidRPr="14861280" w:rsidR="0BD56C9D">
              <w:rPr>
                <w:noProof w:val="0"/>
                <w:lang w:val="en-US"/>
              </w:rPr>
              <w:t xml:space="preserve"> A-Analyzing, B-Organizing, D-Using Language</w:t>
            </w:r>
          </w:p>
        </w:tc>
        <w:tc>
          <w:tcPr>
            <w:cnfStyle w:val="000000000000" w:firstRow="0" w:lastRow="0" w:firstColumn="0" w:lastColumn="0" w:oddVBand="0" w:evenVBand="0" w:oddHBand="0" w:evenHBand="0" w:firstRowFirstColumn="0" w:firstRowLastColumn="0" w:lastRowFirstColumn="0" w:lastRowLastColumn="0"/>
            <w:tcW w:w="2835" w:type="dxa"/>
            <w:tcMar/>
          </w:tcPr>
          <w:p w:rsidR="4E3D3AFA" w:rsidP="12BF70D1" w:rsidRDefault="4E3D3AFA" w14:paraId="7D1F6E7C" w14:textId="6C015EA9">
            <w:pPr>
              <w:pStyle w:val="Normal"/>
              <w:suppressLineNumbers w:val="0"/>
              <w:bidi w:val="0"/>
              <w:spacing w:before="0" w:beforeAutospacing="off" w:after="0" w:afterAutospacing="off" w:line="240" w:lineRule="auto"/>
              <w:ind w:left="0" w:right="0"/>
              <w:jc w:val="left"/>
              <w:rPr>
                <w:rFonts w:ascii="Roboto" w:hAnsi="Roboto" w:eastAsia="Roboto" w:cs="Roboto"/>
                <w:b w:val="0"/>
                <w:bCs w:val="0"/>
                <w:i w:val="0"/>
                <w:iCs w:val="0"/>
                <w:caps w:val="0"/>
                <w:smallCaps w:val="0"/>
                <w:noProof w:val="0"/>
                <w:color w:val="000000" w:themeColor="text1" w:themeTint="FF" w:themeShade="FF"/>
                <w:sz w:val="24"/>
                <w:szCs w:val="24"/>
                <w:lang w:val="en-US"/>
              </w:rPr>
            </w:pPr>
            <w:r w:rsidRPr="12BF70D1" w:rsidR="4E3D3AFA">
              <w:rPr>
                <w:rFonts w:ascii="Roboto" w:hAnsi="Roboto" w:eastAsia="Roboto" w:cs="Roboto"/>
                <w:b w:val="0"/>
                <w:bCs w:val="0"/>
                <w:i w:val="0"/>
                <w:iCs w:val="0"/>
                <w:caps w:val="0"/>
                <w:smallCaps w:val="0"/>
                <w:noProof w:val="0"/>
                <w:color w:val="000000" w:themeColor="text1" w:themeTint="FF" w:themeShade="FF"/>
                <w:sz w:val="24"/>
                <w:szCs w:val="24"/>
                <w:lang w:val="en-US"/>
              </w:rPr>
              <w:t xml:space="preserve">Students analyze how archetypal heroes, universal themes, and narrative patterns endure across cultures and time periods by </w:t>
            </w:r>
            <w:r w:rsidRPr="12BF70D1" w:rsidR="080CB09A">
              <w:rPr>
                <w:rFonts w:ascii="Roboto" w:hAnsi="Roboto" w:eastAsia="Roboto" w:cs="Roboto"/>
                <w:b w:val="0"/>
                <w:bCs w:val="0"/>
                <w:i w:val="0"/>
                <w:iCs w:val="0"/>
                <w:caps w:val="0"/>
                <w:smallCaps w:val="0"/>
                <w:noProof w:val="0"/>
                <w:color w:val="000000" w:themeColor="text1" w:themeTint="FF" w:themeShade="FF"/>
                <w:sz w:val="24"/>
                <w:szCs w:val="24"/>
                <w:lang w:val="en-US"/>
              </w:rPr>
              <w:t>creating a hero's journey story in a historical setting</w:t>
            </w:r>
            <w:r w:rsidRPr="12BF70D1" w:rsidR="4E3D3AFA">
              <w:rPr>
                <w:rFonts w:ascii="Roboto" w:hAnsi="Roboto" w:eastAsia="Roboto" w:cs="Roboto"/>
                <w:b w:val="0"/>
                <w:bCs w:val="0"/>
                <w:i w:val="0"/>
                <w:iCs w:val="0"/>
                <w:caps w:val="0"/>
                <w:smallCaps w:val="0"/>
                <w:noProof w:val="0"/>
                <w:color w:val="000000" w:themeColor="text1" w:themeTint="FF" w:themeShade="FF"/>
                <w:sz w:val="24"/>
                <w:szCs w:val="24"/>
                <w:lang w:val="en-US"/>
              </w:rPr>
              <w:t>.</w:t>
            </w:r>
            <w:r w:rsidRPr="12BF70D1" w:rsidR="17E28E12">
              <w:rPr>
                <w:rFonts w:ascii="Roboto" w:hAnsi="Roboto" w:eastAsia="Roboto" w:cs="Roboto"/>
                <w:b w:val="0"/>
                <w:bCs w:val="0"/>
                <w:i w:val="0"/>
                <w:iCs w:val="0"/>
                <w:caps w:val="0"/>
                <w:smallCaps w:val="0"/>
                <w:noProof w:val="0"/>
                <w:color w:val="000000" w:themeColor="text1" w:themeTint="FF" w:themeShade="FF"/>
                <w:sz w:val="24"/>
                <w:szCs w:val="24"/>
                <w:lang w:val="en-US"/>
              </w:rPr>
              <w:t xml:space="preserve"> Students will self-reflect on their story through a literary critique.</w:t>
            </w:r>
          </w:p>
        </w:tc>
      </w:tr>
    </w:tbl>
    <w:p w:rsidR="12BF70D1" w:rsidRDefault="12BF70D1" w14:paraId="65A45675" w14:textId="2751221D"/>
    <w:p w:rsidR="00C76099" w:rsidP="00B408B8" w:rsidRDefault="00B408B8" w14:paraId="2CAD2AF0" w14:textId="2703F783">
      <w:pPr>
        <w:pStyle w:val="Heading3"/>
      </w:pPr>
      <w:r>
        <w:lastRenderedPageBreak/>
        <w:t>Approaches to Learning</w:t>
      </w:r>
    </w:p>
    <w:p w:rsidR="00B408B8" w:rsidP="00B408B8" w:rsidRDefault="00B408B8" w14:paraId="1B6E27A4" w14:textId="0D0BEC7E">
      <w:pPr>
        <w:pStyle w:val="Heading3"/>
      </w:pPr>
      <w:r>
        <w:t>Learning Experiences</w:t>
      </w:r>
    </w:p>
    <w:tbl>
      <w:tblPr>
        <w:tblStyle w:val="ListTable3-Accent1"/>
        <w:tblW w:w="144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Caption w:val="Learning Experiences"/>
        <w:tblDescription w:val="The table below shows Learning Experiences and their relationship to assessments."/>
      </w:tblPr>
      <w:tblGrid>
        <w:gridCol w:w="2190"/>
        <w:gridCol w:w="3930"/>
        <w:gridCol w:w="2909"/>
        <w:gridCol w:w="2970"/>
        <w:gridCol w:w="2401"/>
      </w:tblGrid>
      <w:tr w:rsidR="00F13913" w:rsidTr="4013B8D3" w14:paraId="25802E1A" w14:textId="56F98348">
        <w:trPr>
          <w:cnfStyle w:val="100000000000" w:firstRow="1" w:lastRow="0" w:firstColumn="0" w:lastColumn="0" w:oddVBand="0" w:evenVBand="0" w:oddHBand="0" w:evenHBand="0" w:firstRowFirstColumn="0" w:firstRowLastColumn="0" w:lastRowFirstColumn="0" w:lastRowLastColumn="0"/>
          <w:trHeight w:val="328"/>
          <w:tblHeader/>
        </w:trPr>
        <w:tc>
          <w:tcPr>
            <w:cnfStyle w:val="001000000100" w:firstRow="0" w:lastRow="0" w:firstColumn="1" w:lastColumn="0" w:oddVBand="0" w:evenVBand="0" w:oddHBand="0" w:evenHBand="0" w:firstRowFirstColumn="1" w:firstRowLastColumn="0" w:lastRowFirstColumn="0" w:lastRowLastColumn="0"/>
            <w:tcW w:w="2190" w:type="dxa"/>
            <w:tcMar/>
          </w:tcPr>
          <w:p w:rsidRPr="00B408B8" w:rsidR="00F13913" w:rsidP="2756E18E" w:rsidRDefault="4AFF3302" w14:paraId="42250299" w14:textId="17F4213B">
            <w:pPr>
              <w:spacing w:before="40" w:after="40"/>
              <w:jc w:val="center"/>
              <w:rPr>
                <w:sz w:val="22"/>
                <w:szCs w:val="22"/>
              </w:rPr>
            </w:pPr>
            <w:r w:rsidRPr="2756E18E">
              <w:rPr>
                <w:sz w:val="22"/>
                <w:szCs w:val="22"/>
              </w:rPr>
              <w:t>Learning Experience</w:t>
            </w:r>
          </w:p>
        </w:tc>
        <w:tc>
          <w:tcPr>
            <w:cnfStyle w:val="000000000000" w:firstRow="0" w:lastRow="0" w:firstColumn="0" w:lastColumn="0" w:oddVBand="0" w:evenVBand="0" w:oddHBand="0" w:evenHBand="0" w:firstRowFirstColumn="0" w:firstRowLastColumn="0" w:lastRowFirstColumn="0" w:lastRowLastColumn="0"/>
            <w:tcW w:w="3930" w:type="dxa"/>
            <w:tcMar/>
          </w:tcPr>
          <w:p w:rsidRPr="00B408B8" w:rsidR="00F13913" w:rsidP="2756E18E" w:rsidRDefault="4AFF3302" w14:paraId="20E19175" w14:textId="7E026E3E">
            <w:pPr>
              <w:spacing w:before="40" w:after="40"/>
              <w:jc w:val="center"/>
              <w:cnfStyle w:val="100000000000" w:firstRow="1" w:lastRow="0" w:firstColumn="0" w:lastColumn="0" w:oddVBand="0" w:evenVBand="0" w:oddHBand="0" w:evenHBand="0" w:firstRowFirstColumn="0" w:firstRowLastColumn="0" w:lastRowFirstColumn="0" w:lastRowLastColumn="0"/>
              <w:rPr>
                <w:sz w:val="22"/>
                <w:szCs w:val="22"/>
              </w:rPr>
            </w:pPr>
            <w:r w:rsidRPr="2756E18E">
              <w:rPr>
                <w:sz w:val="22"/>
                <w:szCs w:val="22"/>
              </w:rPr>
              <w:t>Objective or Content</w:t>
            </w:r>
          </w:p>
        </w:tc>
        <w:tc>
          <w:tcPr>
            <w:cnfStyle w:val="000000000000" w:firstRow="0" w:lastRow="0" w:firstColumn="0" w:lastColumn="0" w:oddVBand="0" w:evenVBand="0" w:oddHBand="0" w:evenHBand="0" w:firstRowFirstColumn="0" w:firstRowLastColumn="0" w:lastRowFirstColumn="0" w:lastRowLastColumn="0"/>
            <w:tcW w:w="2909" w:type="dxa"/>
            <w:tcMar/>
          </w:tcPr>
          <w:p w:rsidR="6CE2400C" w:rsidP="51591F67" w:rsidRDefault="6CE2400C" w14:paraId="3D2E572B" w14:textId="02843908">
            <w:pPr>
              <w:spacing w:before="40" w:after="40"/>
              <w:jc w:val="center"/>
              <w:cnfStyle w:val="100000000000" w:firstRow="1" w:lastRow="0" w:firstColumn="0" w:lastColumn="0" w:oddVBand="0" w:evenVBand="0" w:oddHBand="0" w:evenHBand="0" w:firstRowFirstColumn="0" w:firstRowLastColumn="0" w:lastRowFirstColumn="0" w:lastRowLastColumn="0"/>
              <w:rPr>
                <w:rFonts w:eastAsia="Calibri" w:cs="Calibri"/>
                <w:sz w:val="22"/>
                <w:szCs w:val="22"/>
              </w:rPr>
            </w:pPr>
            <w:r w:rsidRPr="51591F67">
              <w:rPr>
                <w:rFonts w:eastAsia="Calibri" w:cs="Calibri"/>
                <w:sz w:val="22"/>
                <w:szCs w:val="22"/>
              </w:rPr>
              <w:t>Learning Experience Resour</w:t>
            </w:r>
            <w:r w:rsidRPr="51591F67" w:rsidR="13AA3773">
              <w:rPr>
                <w:rFonts w:eastAsia="Calibri" w:cs="Calibri"/>
                <w:sz w:val="22"/>
                <w:szCs w:val="22"/>
              </w:rPr>
              <w:t>ces</w:t>
            </w:r>
          </w:p>
        </w:tc>
        <w:tc>
          <w:tcPr>
            <w:cnfStyle w:val="000000000000" w:firstRow="0" w:lastRow="0" w:firstColumn="0" w:lastColumn="0" w:oddVBand="0" w:evenVBand="0" w:oddHBand="0" w:evenHBand="0" w:firstRowFirstColumn="0" w:firstRowLastColumn="0" w:lastRowFirstColumn="0" w:lastRowLastColumn="0"/>
            <w:tcW w:w="2970" w:type="dxa"/>
            <w:tcMar/>
          </w:tcPr>
          <w:p w:rsidRPr="00B408B8" w:rsidR="00F13913" w:rsidP="2756E18E" w:rsidRDefault="4AFF3302" w14:paraId="0896023C" w14:textId="09750C15">
            <w:pPr>
              <w:spacing w:before="40" w:after="40"/>
              <w:jc w:val="center"/>
              <w:cnfStyle w:val="100000000000" w:firstRow="1" w:lastRow="0" w:firstColumn="0" w:lastColumn="0" w:oddVBand="0" w:evenVBand="0" w:oddHBand="0" w:evenHBand="0" w:firstRowFirstColumn="0" w:firstRowLastColumn="0" w:lastRowFirstColumn="0" w:lastRowLastColumn="0"/>
              <w:rPr>
                <w:rFonts w:eastAsia="Calibri" w:cs="Calibri"/>
                <w:sz w:val="22"/>
                <w:szCs w:val="22"/>
              </w:rPr>
            </w:pPr>
            <w:r w:rsidRPr="2756E18E">
              <w:rPr>
                <w:rFonts w:eastAsia="Calibri" w:cs="Calibri"/>
                <w:sz w:val="22"/>
                <w:szCs w:val="22"/>
              </w:rPr>
              <w:t>Personalized Learning and Differentiation</w:t>
            </w:r>
          </w:p>
        </w:tc>
        <w:tc>
          <w:tcPr>
            <w:cnfStyle w:val="000000000000" w:firstRow="0" w:lastRow="0" w:firstColumn="0" w:lastColumn="0" w:oddVBand="0" w:evenVBand="0" w:oddHBand="0" w:evenHBand="0" w:firstRowFirstColumn="0" w:firstRowLastColumn="0" w:lastRowFirstColumn="0" w:lastRowLastColumn="0"/>
            <w:tcW w:w="2401" w:type="dxa"/>
            <w:tcMar/>
          </w:tcPr>
          <w:p w:rsidR="4DFA27B8" w:rsidP="6384C487" w:rsidRDefault="4DFA27B8" w14:paraId="795BC0E7" w14:textId="7FACC414">
            <w:pPr>
              <w:pStyle w:val="Normal"/>
              <w:jc w:val="center"/>
              <w:rPr>
                <w:rFonts w:eastAsia="Calibri" w:cs="Calibri"/>
                <w:sz w:val="22"/>
                <w:szCs w:val="22"/>
              </w:rPr>
            </w:pPr>
            <w:r w:rsidRPr="6384C487" w:rsidR="4DFA27B8">
              <w:rPr>
                <w:rFonts w:eastAsia="Calibri" w:cs="Calibri"/>
                <w:sz w:val="22"/>
                <w:szCs w:val="22"/>
              </w:rPr>
              <w:t>Vocabulary</w:t>
            </w:r>
          </w:p>
        </w:tc>
      </w:tr>
      <w:tr w:rsidR="00F13913" w:rsidTr="4013B8D3" w14:paraId="5E8610D1" w14:textId="126E66D3">
        <w:trPr>
          <w:cnfStyle w:val="000000100000" w:firstRow="0" w:lastRow="0" w:firstColumn="0" w:lastColumn="0" w:oddVBand="0" w:evenVBand="0" w:oddHBand="1" w:evenHBand="0" w:firstRowFirstColumn="0" w:firstRowLastColumn="0" w:lastRowFirstColumn="0" w:lastRowLastColumn="0"/>
          <w:trHeight w:val="415"/>
        </w:trPr>
        <w:tc>
          <w:tcPr>
            <w:cnfStyle w:val="001000000000" w:firstRow="0" w:lastRow="0" w:firstColumn="1" w:lastColumn="0" w:oddVBand="0" w:evenVBand="0" w:oddHBand="0" w:evenHBand="0" w:firstRowFirstColumn="0" w:firstRowLastColumn="0" w:lastRowFirstColumn="0" w:lastRowLastColumn="0"/>
            <w:tcW w:w="2190" w:type="dxa"/>
            <w:shd w:val="clear" w:color="auto" w:fill="E8E8E8" w:themeFill="background2"/>
            <w:tcMar/>
          </w:tcPr>
          <w:p w:rsidRPr="00B408B8" w:rsidR="00F13913" w:rsidP="00815541" w:rsidRDefault="00245481" w14:paraId="417574FC" w14:textId="0A91D897">
            <w:pPr>
              <w:spacing w:before="40" w:after="40"/>
            </w:pPr>
            <w:r w:rsidR="6FB9CD86">
              <w:rPr/>
              <w:t>LE 1 Building Background Knowledge: Epic Heroes, Oral Tradition, and Archetypes</w:t>
            </w:r>
          </w:p>
        </w:tc>
        <w:tc>
          <w:tcPr>
            <w:cnfStyle w:val="000000000000" w:firstRow="0" w:lastRow="0" w:firstColumn="0" w:lastColumn="0" w:oddVBand="0" w:evenVBand="0" w:oddHBand="0" w:evenHBand="0" w:firstRowFirstColumn="0" w:firstRowLastColumn="0" w:lastRowFirstColumn="0" w:lastRowLastColumn="0"/>
            <w:tcW w:w="3930" w:type="dxa"/>
            <w:tcMar/>
          </w:tcPr>
          <w:p w:rsidRPr="00B408B8" w:rsidR="00F13913" w:rsidP="00815541" w:rsidRDefault="00F13913" w14:paraId="43D2C256" w14:textId="7AA5CD6B">
            <w:pPr>
              <w:spacing w:before="40" w:after="40"/>
              <w:cnfStyle w:val="000000100000" w:firstRow="0" w:lastRow="0" w:firstColumn="0" w:lastColumn="0" w:oddVBand="0" w:evenVBand="0" w:oddHBand="1" w:evenHBand="0" w:firstRowFirstColumn="0" w:firstRowLastColumn="0" w:lastRowFirstColumn="0" w:lastRowLastColumn="0"/>
            </w:pPr>
            <w:r w:rsidRPr="07127D06" w:rsidR="2E264264">
              <w:rPr>
                <w:rFonts w:ascii="Roboto" w:hAnsi="Roboto" w:eastAsia="Roboto" w:cs="Roboto"/>
                <w:noProof w:val="0"/>
                <w:sz w:val="24"/>
                <w:szCs w:val="24"/>
                <w:lang w:val="en-US"/>
              </w:rPr>
              <w:t xml:space="preserve">9.T.T.1.d Analyze how literary works draw on themes, event patterns, or character types from different time periods. • 9.T.C.1.b Assess the impact of context and language on a </w:t>
            </w:r>
            <w:r w:rsidRPr="07127D06" w:rsidR="2E264264">
              <w:rPr>
                <w:rFonts w:ascii="Roboto" w:hAnsi="Roboto" w:eastAsia="Roboto" w:cs="Roboto"/>
                <w:noProof w:val="0"/>
                <w:sz w:val="24"/>
                <w:szCs w:val="24"/>
                <w:lang w:val="en-US"/>
              </w:rPr>
              <w:t>text's</w:t>
            </w:r>
            <w:r w:rsidRPr="07127D06" w:rsidR="2E264264">
              <w:rPr>
                <w:rFonts w:ascii="Roboto" w:hAnsi="Roboto" w:eastAsia="Roboto" w:cs="Roboto"/>
                <w:noProof w:val="0"/>
                <w:sz w:val="24"/>
                <w:szCs w:val="24"/>
                <w:lang w:val="en-US"/>
              </w:rPr>
              <w:t xml:space="preserve"> reception by the audience.</w:t>
            </w:r>
          </w:p>
          <w:p w:rsidRPr="00B408B8" w:rsidR="00F13913" w:rsidP="07127D06" w:rsidRDefault="00F13913" w14:paraId="5215C3B5" w14:textId="65FCB505">
            <w:pPr>
              <w:spacing w:before="40" w:after="40"/>
              <w:cnfStyle w:val="000000100000" w:firstRow="0" w:lastRow="0" w:firstColumn="0" w:lastColumn="0" w:oddVBand="0" w:evenVBand="0" w:oddHBand="1" w:evenHBand="0" w:firstRowFirstColumn="0" w:firstRowLastColumn="0" w:lastRowFirstColumn="0" w:lastRowLastColumn="0"/>
              <w:rPr>
                <w:rFonts w:ascii="Roboto" w:hAnsi="Roboto" w:eastAsia="Roboto" w:cs="Roboto"/>
                <w:noProof w:val="0"/>
                <w:sz w:val="24"/>
                <w:szCs w:val="24"/>
                <w:lang w:val="en-US"/>
              </w:rPr>
            </w:pPr>
            <w:r w:rsidRPr="07127D06" w:rsidR="2E264264">
              <w:rPr>
                <w:rFonts w:ascii="Roboto" w:hAnsi="Roboto" w:eastAsia="Roboto" w:cs="Roboto"/>
                <w:noProof w:val="0"/>
                <w:sz w:val="24"/>
                <w:szCs w:val="24"/>
                <w:lang w:val="en-US"/>
              </w:rPr>
              <w:t xml:space="preserve">9.T.PM.1.a </w:t>
            </w:r>
            <w:r w:rsidRPr="07127D06" w:rsidR="3F84ED04">
              <w:rPr>
                <w:rFonts w:ascii="Roboto" w:hAnsi="Roboto" w:eastAsia="Roboto" w:cs="Roboto"/>
                <w:noProof w:val="0"/>
                <w:sz w:val="24"/>
                <w:szCs w:val="24"/>
                <w:lang w:val="en-US"/>
              </w:rPr>
              <w:t xml:space="preserve">Examine an archetypal story, myth, event, or figure as it is represented in two or more different time periods.  </w:t>
            </w:r>
          </w:p>
        </w:tc>
        <w:tc>
          <w:tcPr>
            <w:cnfStyle w:val="000000000000" w:firstRow="0" w:lastRow="0" w:firstColumn="0" w:lastColumn="0" w:oddVBand="0" w:evenVBand="0" w:oddHBand="0" w:evenHBand="0" w:firstRowFirstColumn="0" w:firstRowLastColumn="0" w:lastRowFirstColumn="0" w:lastRowLastColumn="0"/>
            <w:tcW w:w="2909" w:type="dxa"/>
            <w:tcMar/>
          </w:tcPr>
          <w:p w:rsidR="51591F67" w:rsidP="07127D06" w:rsidRDefault="51591F67" w14:paraId="2D3BB8C2" w14:textId="3BD7C838">
            <w:pPr>
              <w:pStyle w:val="ListParagraph"/>
              <w:numPr>
                <w:ilvl w:val="0"/>
                <w:numId w:val="7"/>
              </w:numPr>
              <w:spacing w:before="40" w:after="40"/>
              <w:cnfStyle w:val="000000100000" w:firstRow="0" w:lastRow="0" w:firstColumn="0" w:lastColumn="0" w:oddVBand="0" w:evenVBand="0" w:oddHBand="1" w:evenHBand="0" w:firstRowFirstColumn="0" w:firstRowLastColumn="0" w:lastRowFirstColumn="0" w:lastRowLastColumn="0"/>
              <w:rPr>
                <w:sz w:val="24"/>
                <w:szCs w:val="24"/>
              </w:rPr>
            </w:pPr>
            <w:r w:rsidR="729406DD">
              <w:rPr/>
              <w:t>Greek Mythology and Customs Reading</w:t>
            </w:r>
          </w:p>
          <w:p w:rsidR="51591F67" w:rsidP="07127D06" w:rsidRDefault="51591F67" w14:paraId="729AE2EA" w14:textId="7586C81E">
            <w:pPr>
              <w:pStyle w:val="ListParagraph"/>
              <w:numPr>
                <w:ilvl w:val="0"/>
                <w:numId w:val="7"/>
              </w:numPr>
              <w:spacing w:before="40" w:after="40"/>
              <w:cnfStyle w:val="000000100000" w:firstRow="0" w:lastRow="0" w:firstColumn="0" w:lastColumn="0" w:oddVBand="0" w:evenVBand="0" w:oddHBand="1" w:evenHBand="0" w:firstRowFirstColumn="0" w:firstRowLastColumn="0" w:lastRowFirstColumn="0" w:lastRowLastColumn="0"/>
              <w:rPr>
                <w:sz w:val="24"/>
                <w:szCs w:val="24"/>
              </w:rPr>
            </w:pPr>
            <w:r w:rsidR="729406DD">
              <w:rPr/>
              <w:t>Society in Ancient Greece: The Birthplace of Western Individualism</w:t>
            </w:r>
          </w:p>
          <w:p w:rsidR="51591F67" w:rsidP="07127D06" w:rsidRDefault="51591F67" w14:paraId="4636586D" w14:textId="34A3AB1C">
            <w:pPr>
              <w:pStyle w:val="ListParagraph"/>
              <w:numPr>
                <w:ilvl w:val="0"/>
                <w:numId w:val="7"/>
              </w:numPr>
              <w:spacing w:before="40" w:after="40"/>
              <w:cnfStyle w:val="000000100000" w:firstRow="0" w:lastRow="0" w:firstColumn="0" w:lastColumn="0" w:oddVBand="0" w:evenVBand="0" w:oddHBand="1" w:evenHBand="0" w:firstRowFirstColumn="0" w:firstRowLastColumn="0" w:lastRowFirstColumn="0" w:lastRowLastColumn="0"/>
              <w:rPr>
                <w:sz w:val="24"/>
                <w:szCs w:val="24"/>
              </w:rPr>
            </w:pPr>
            <w:r w:rsidR="729406DD">
              <w:rPr/>
              <w:t xml:space="preserve">Homer, the Epic </w:t>
            </w:r>
            <w:r w:rsidR="729406DD">
              <w:rPr/>
              <w:t>Poet</w:t>
            </w:r>
            <w:r w:rsidR="729406DD">
              <w:rPr/>
              <w:t xml:space="preserve"> and Conventions of the Epic Genre</w:t>
            </w:r>
          </w:p>
          <w:p w:rsidR="51591F67" w:rsidP="07127D06" w:rsidRDefault="51591F67" w14:paraId="5FF35120" w14:textId="034D4184">
            <w:pPr>
              <w:pStyle w:val="ListParagraph"/>
              <w:numPr>
                <w:ilvl w:val="0"/>
                <w:numId w:val="7"/>
              </w:numPr>
              <w:spacing w:before="40" w:after="40"/>
              <w:cnfStyle w:val="000000100000" w:firstRow="0" w:lastRow="0" w:firstColumn="0" w:lastColumn="0" w:oddVBand="0" w:evenVBand="0" w:oddHBand="1" w:evenHBand="0" w:firstRowFirstColumn="0" w:firstRowLastColumn="0" w:lastRowFirstColumn="0" w:lastRowLastColumn="0"/>
              <w:rPr>
                <w:sz w:val="24"/>
                <w:szCs w:val="24"/>
              </w:rPr>
            </w:pPr>
            <w:r w:rsidRPr="07127D06" w:rsidR="7323534B">
              <w:rPr>
                <w:sz w:val="24"/>
                <w:szCs w:val="24"/>
              </w:rPr>
              <w:t>Joseph Campbell’s monomyth text</w:t>
            </w:r>
          </w:p>
          <w:p w:rsidR="51591F67" w:rsidP="07127D06" w:rsidRDefault="51591F67" w14:paraId="306B64A0" w14:textId="29FE65E8">
            <w:pPr>
              <w:pStyle w:val="ListParagraph"/>
              <w:numPr>
                <w:ilvl w:val="0"/>
                <w:numId w:val="7"/>
              </w:numPr>
              <w:spacing w:before="40" w:after="40"/>
              <w:cnfStyle w:val="000000100000" w:firstRow="0" w:lastRow="0" w:firstColumn="0" w:lastColumn="0" w:oddVBand="0" w:evenVBand="0" w:oddHBand="1" w:evenHBand="0" w:firstRowFirstColumn="0" w:firstRowLastColumn="0" w:lastRowFirstColumn="0" w:lastRowLastColumn="0"/>
              <w:rPr>
                <w:sz w:val="24"/>
                <w:szCs w:val="24"/>
              </w:rPr>
            </w:pPr>
            <w:r w:rsidR="61B5FF41">
              <w:rPr/>
              <w:t>Sample film clips</w:t>
            </w:r>
            <w:r w:rsidR="729406DD">
              <w:rPr/>
              <w:t xml:space="preserve"> Hero's Journey</w:t>
            </w:r>
            <w:r w:rsidR="024A08D3">
              <w:rPr/>
              <w:t xml:space="preserve"> and the Monomyth</w:t>
            </w:r>
            <w:r w:rsidR="729406DD">
              <w:rPr/>
              <w:t>.</w:t>
            </w:r>
          </w:p>
        </w:tc>
        <w:tc>
          <w:tcPr>
            <w:cnfStyle w:val="000000000000" w:firstRow="0" w:lastRow="0" w:firstColumn="0" w:lastColumn="0" w:oddVBand="0" w:evenVBand="0" w:oddHBand="0" w:evenHBand="0" w:firstRowFirstColumn="0" w:firstRowLastColumn="0" w:lastRowFirstColumn="0" w:lastRowLastColumn="0"/>
            <w:tcW w:w="2970" w:type="dxa"/>
            <w:tcMar/>
          </w:tcPr>
          <w:p w:rsidRPr="00B408B8" w:rsidR="00F13913" w:rsidP="07127D06" w:rsidRDefault="00F13913" w14:paraId="66125DD4" w14:textId="7C8F919E">
            <w:pPr>
              <w:pStyle w:val="ListParagraph"/>
              <w:numPr>
                <w:ilvl w:val="0"/>
                <w:numId w:val="7"/>
              </w:numPr>
              <w:spacing w:before="40" w:after="40"/>
              <w:cnfStyle w:val="000000100000" w:firstRow="0" w:lastRow="0" w:firstColumn="0" w:lastColumn="0" w:oddVBand="0" w:evenVBand="0" w:oddHBand="1" w:evenHBand="0" w:firstRowFirstColumn="0" w:firstRowLastColumn="0" w:lastRowFirstColumn="0" w:lastRowLastColumn="0"/>
              <w:rPr>
                <w:sz w:val="24"/>
                <w:szCs w:val="24"/>
              </w:rPr>
            </w:pPr>
            <w:r w:rsidR="4ABA4268">
              <w:rPr/>
              <w:t>Jigsaw Reading Investigation</w:t>
            </w:r>
          </w:p>
          <w:p w:rsidRPr="00B408B8" w:rsidR="00F13913" w:rsidP="07127D06" w:rsidRDefault="00F13913" w14:paraId="6822A357" w14:textId="68038A7A">
            <w:pPr>
              <w:pStyle w:val="ListParagraph"/>
              <w:numPr>
                <w:ilvl w:val="0"/>
                <w:numId w:val="7"/>
              </w:numPr>
              <w:spacing w:before="40" w:after="40"/>
              <w:cnfStyle w:val="000000100000" w:firstRow="0" w:lastRow="0" w:firstColumn="0" w:lastColumn="0" w:oddVBand="0" w:evenVBand="0" w:oddHBand="1" w:evenHBand="0" w:firstRowFirstColumn="0" w:firstRowLastColumn="0" w:lastRowFirstColumn="0" w:lastRowLastColumn="0"/>
              <w:rPr>
                <w:sz w:val="24"/>
                <w:szCs w:val="24"/>
              </w:rPr>
            </w:pPr>
            <w:r w:rsidR="4ABA4268">
              <w:rPr/>
              <w:t>Expert Group Note Catchers</w:t>
            </w:r>
          </w:p>
          <w:p w:rsidRPr="00B408B8" w:rsidR="00F13913" w:rsidP="07127D06" w:rsidRDefault="00F13913" w14:paraId="59D9368E" w14:textId="7F08722B">
            <w:pPr>
              <w:pStyle w:val="ListParagraph"/>
              <w:numPr>
                <w:ilvl w:val="0"/>
                <w:numId w:val="7"/>
              </w:numPr>
              <w:spacing w:before="40" w:after="40"/>
              <w:cnfStyle w:val="000000100000" w:firstRow="0" w:lastRow="0" w:firstColumn="0" w:lastColumn="0" w:oddVBand="0" w:evenVBand="0" w:oddHBand="1" w:evenHBand="0" w:firstRowFirstColumn="0" w:firstRowLastColumn="0" w:lastRowFirstColumn="0" w:lastRowLastColumn="0"/>
              <w:rPr>
                <w:sz w:val="24"/>
                <w:szCs w:val="24"/>
              </w:rPr>
            </w:pPr>
            <w:r w:rsidR="4ABA4268">
              <w:rPr/>
              <w:t>CER Quick Write</w:t>
            </w:r>
          </w:p>
          <w:p w:rsidRPr="00B408B8" w:rsidR="00F13913" w:rsidP="07127D06" w:rsidRDefault="00F13913" w14:paraId="5181C92A" w14:textId="3D3E2789">
            <w:pPr>
              <w:pStyle w:val="ListParagraph"/>
              <w:numPr>
                <w:ilvl w:val="0"/>
                <w:numId w:val="7"/>
              </w:numPr>
              <w:spacing w:before="0" w:beforeAutospacing="off" w:after="240" w:afterAutospacing="off"/>
              <w:cnfStyle w:val="000000100000" w:firstRow="0" w:lastRow="0" w:firstColumn="0" w:lastColumn="0" w:oddVBand="0" w:evenVBand="0" w:oddHBand="1" w:evenHBand="0" w:firstRowFirstColumn="0" w:firstRowLastColumn="0" w:lastRowFirstColumn="0" w:lastRowLastColumn="0"/>
              <w:rPr>
                <w:sz w:val="24"/>
                <w:szCs w:val="24"/>
              </w:rPr>
            </w:pPr>
            <w:r w:rsidR="4ABA4268">
              <w:rPr/>
              <w:t>Tracing the Monomyth and Hero's Journey Graphic Organizer</w:t>
            </w:r>
          </w:p>
          <w:p w:rsidRPr="00B408B8" w:rsidR="00F13913" w:rsidP="07127D06" w:rsidRDefault="00F13913" w14:paraId="54F0F092" w14:textId="50162287">
            <w:pPr>
              <w:pStyle w:val="Normal"/>
              <w:spacing w:before="40" w:after="40"/>
              <w:cnfStyle w:val="000000100000" w:firstRow="0" w:lastRow="0" w:firstColumn="0" w:lastColumn="0" w:oddVBand="0" w:evenVBand="0" w:oddHBand="1" w:evenHBand="0" w:firstRowFirstColumn="0" w:firstRowLastColumn="0" w:lastRowFirstColumn="0" w:lastRowLastColumn="0"/>
              <w:rPr>
                <w:i w:val="0"/>
                <w:iCs w:val="0"/>
              </w:rPr>
            </w:pPr>
            <w:r w:rsidRPr="07127D06" w:rsidR="4ABA4268">
              <w:rPr>
                <w:b w:val="1"/>
                <w:bCs w:val="1"/>
              </w:rPr>
              <w:t xml:space="preserve">Honors: </w:t>
            </w:r>
            <w:r w:rsidRPr="07127D06" w:rsidR="4ABA4268">
              <w:rPr>
                <w:i w:val="1"/>
                <w:iCs w:val="1"/>
              </w:rPr>
              <w:t>The Old Man and the Sea</w:t>
            </w:r>
            <w:r w:rsidRPr="07127D06" w:rsidR="4ABA4268">
              <w:rPr>
                <w:i w:val="0"/>
                <w:iCs w:val="0"/>
              </w:rPr>
              <w:t xml:space="preserve"> companion novel </w:t>
            </w:r>
            <w:r w:rsidRPr="07127D06" w:rsidR="5C6D6BBC">
              <w:rPr>
                <w:i w:val="0"/>
                <w:iCs w:val="0"/>
              </w:rPr>
              <w:t>introduction</w:t>
            </w:r>
          </w:p>
          <w:p w:rsidRPr="00B408B8" w:rsidR="00F13913" w:rsidP="07127D06" w:rsidRDefault="00F13913" w14:paraId="6B5B98E5" w14:textId="635CCFFF">
            <w:pPr>
              <w:pStyle w:val="Normal"/>
              <w:spacing w:before="40" w:after="40"/>
              <w:cnfStyle w:val="000000100000" w:firstRow="0" w:lastRow="0" w:firstColumn="0" w:lastColumn="0" w:oddVBand="0" w:evenVBand="0" w:oddHBand="1" w:evenHBand="0" w:firstRowFirstColumn="0" w:firstRowLastColumn="0" w:lastRowFirstColumn="0" w:lastRowLastColumn="0"/>
            </w:pPr>
            <w:r w:rsidR="4ABA4268">
              <w:rPr/>
              <w:t>Joseph Campbell excerpts</w:t>
            </w:r>
          </w:p>
          <w:p w:rsidRPr="00B408B8" w:rsidR="00F13913" w:rsidP="07127D06" w:rsidRDefault="00F13913" w14:paraId="2801E0A1" w14:textId="64421787">
            <w:pPr>
              <w:pStyle w:val="Normal"/>
              <w:spacing w:before="40" w:after="40"/>
              <w:cnfStyle w:val="000000100000" w:firstRow="0" w:lastRow="0" w:firstColumn="0" w:lastColumn="0" w:oddVBand="0" w:evenVBand="0" w:oddHBand="1" w:evenHBand="0" w:firstRowFirstColumn="0" w:firstRowLastColumn="0" w:lastRowFirstColumn="0" w:lastRowLastColumn="0"/>
            </w:pPr>
            <w:r w:rsidR="07060354">
              <w:rPr/>
              <w:t>Protagonist</w:t>
            </w:r>
            <w:r w:rsidR="4ABA4268">
              <w:rPr/>
              <w:t xml:space="preserve"> comparison </w:t>
            </w:r>
          </w:p>
        </w:tc>
        <w:tc>
          <w:tcPr>
            <w:cnfStyle w:val="000000000000" w:firstRow="0" w:lastRow="0" w:firstColumn="0" w:lastColumn="0" w:oddVBand="0" w:evenVBand="0" w:oddHBand="0" w:evenHBand="0" w:firstRowFirstColumn="0" w:firstRowLastColumn="0" w:lastRowFirstColumn="0" w:lastRowLastColumn="0"/>
            <w:tcW w:w="2401" w:type="dxa"/>
            <w:tcMar/>
          </w:tcPr>
          <w:p w:rsidR="68E843FE" w:rsidP="6384C487" w:rsidRDefault="68E843FE" w14:paraId="7CC0BD3D" w14:textId="07244C95">
            <w:pPr>
              <w:pStyle w:val="ListParagraph"/>
              <w:numPr>
                <w:ilvl w:val="0"/>
                <w:numId w:val="10"/>
              </w:numPr>
              <w:rPr/>
            </w:pPr>
            <w:r w:rsidR="68E843FE">
              <w:rPr/>
              <w:t>Monomyth</w:t>
            </w:r>
          </w:p>
          <w:p w:rsidR="68E843FE" w:rsidP="6384C487" w:rsidRDefault="68E843FE" w14:paraId="17C316B3" w14:textId="0D1B7282">
            <w:pPr>
              <w:pStyle w:val="ListParagraph"/>
              <w:numPr>
                <w:ilvl w:val="0"/>
                <w:numId w:val="10"/>
              </w:numPr>
              <w:rPr/>
            </w:pPr>
            <w:r w:rsidR="68E843FE">
              <w:rPr/>
              <w:t>Epic</w:t>
            </w:r>
          </w:p>
          <w:p w:rsidR="59136A2C" w:rsidP="6384C487" w:rsidRDefault="59136A2C" w14:paraId="3828DE94" w14:textId="6252B8B9">
            <w:pPr>
              <w:pStyle w:val="ListParagraph"/>
              <w:numPr>
                <w:ilvl w:val="0"/>
                <w:numId w:val="10"/>
              </w:numPr>
              <w:rPr/>
            </w:pPr>
            <w:r w:rsidR="59136A2C">
              <w:rPr/>
              <w:t>In Medias Res</w:t>
            </w:r>
          </w:p>
          <w:p w:rsidR="59136A2C" w:rsidP="6384C487" w:rsidRDefault="59136A2C" w14:paraId="5A8C8701" w14:textId="6FDADDCA">
            <w:pPr>
              <w:pStyle w:val="ListParagraph"/>
              <w:numPr>
                <w:ilvl w:val="0"/>
                <w:numId w:val="10"/>
              </w:numPr>
              <w:rPr/>
            </w:pPr>
            <w:r w:rsidR="59136A2C">
              <w:rPr/>
              <w:t>Oral Tradition</w:t>
            </w:r>
          </w:p>
          <w:p w:rsidR="59136A2C" w:rsidP="6384C487" w:rsidRDefault="59136A2C" w14:paraId="1EC126EB" w14:textId="727E4DAF">
            <w:pPr>
              <w:pStyle w:val="ListParagraph"/>
              <w:numPr>
                <w:ilvl w:val="0"/>
                <w:numId w:val="10"/>
              </w:numPr>
              <w:rPr/>
            </w:pPr>
            <w:r w:rsidR="59136A2C">
              <w:rPr/>
              <w:t>Epic Simile</w:t>
            </w:r>
          </w:p>
          <w:p w:rsidR="59136A2C" w:rsidP="6384C487" w:rsidRDefault="59136A2C" w14:paraId="6485AF6E" w14:textId="0A5F8EBF">
            <w:pPr>
              <w:pStyle w:val="ListParagraph"/>
              <w:numPr>
                <w:ilvl w:val="0"/>
                <w:numId w:val="10"/>
              </w:numPr>
              <w:rPr/>
            </w:pPr>
            <w:r w:rsidR="59136A2C">
              <w:rPr/>
              <w:t>Invocation</w:t>
            </w:r>
          </w:p>
          <w:p w:rsidR="59136A2C" w:rsidP="6384C487" w:rsidRDefault="59136A2C" w14:paraId="55DB0218" w14:textId="3AD275BE">
            <w:pPr>
              <w:pStyle w:val="ListParagraph"/>
              <w:numPr>
                <w:ilvl w:val="0"/>
                <w:numId w:val="10"/>
              </w:numPr>
              <w:rPr/>
            </w:pPr>
            <w:r w:rsidR="59136A2C">
              <w:rPr/>
              <w:t>Epithet</w:t>
            </w:r>
          </w:p>
          <w:p w:rsidR="6CDFA6E5" w:rsidP="6384C487" w:rsidRDefault="6CDFA6E5" w14:paraId="24321EBC" w14:textId="7AFD0F8B">
            <w:pPr>
              <w:pStyle w:val="ListParagraph"/>
              <w:numPr>
                <w:ilvl w:val="0"/>
                <w:numId w:val="10"/>
              </w:numPr>
              <w:rPr/>
            </w:pPr>
            <w:r w:rsidR="6CDFA6E5">
              <w:rPr/>
              <w:t>Archetype</w:t>
            </w:r>
          </w:p>
          <w:p w:rsidR="6CDFA6E5" w:rsidP="6384C487" w:rsidRDefault="6CDFA6E5" w14:paraId="72297331" w14:textId="22B22746">
            <w:pPr>
              <w:pStyle w:val="ListParagraph"/>
              <w:numPr>
                <w:ilvl w:val="0"/>
                <w:numId w:val="10"/>
              </w:numPr>
              <w:rPr>
                <w:noProof w:val="0"/>
                <w:lang w:val="en-US"/>
              </w:rPr>
            </w:pPr>
            <w:r w:rsidRPr="6384C487" w:rsidR="6CDFA6E5">
              <w:rPr>
                <w:noProof w:val="0"/>
                <w:lang w:val="en-US"/>
              </w:rPr>
              <w:t>Mythology</w:t>
            </w:r>
          </w:p>
          <w:p w:rsidR="6CDFA6E5" w:rsidP="6384C487" w:rsidRDefault="6CDFA6E5" w14:paraId="0BFEC487" w14:textId="25AF39AE">
            <w:pPr>
              <w:pStyle w:val="ListParagraph"/>
              <w:numPr>
                <w:ilvl w:val="0"/>
                <w:numId w:val="10"/>
              </w:numPr>
              <w:rPr/>
            </w:pPr>
            <w:r w:rsidR="6CDFA6E5">
              <w:rPr/>
              <w:t>Muse</w:t>
            </w:r>
          </w:p>
          <w:p w:rsidR="7C6E102A" w:rsidP="481AC840" w:rsidRDefault="7C6E102A" w14:paraId="7940345D" w14:textId="12016571">
            <w:pPr>
              <w:spacing w:after="240" w:afterAutospacing="off"/>
              <w:ind w:left="0"/>
              <w:rPr>
                <w:rFonts w:ascii="Roboto" w:hAnsi="Roboto" w:eastAsia="Roboto" w:cs="Roboto"/>
                <w:noProof w:val="0"/>
                <w:sz w:val="24"/>
                <w:szCs w:val="24"/>
                <w:lang w:val="en-US"/>
              </w:rPr>
            </w:pPr>
            <w:r w:rsidRPr="481AC840" w:rsidR="7C6E102A">
              <w:rPr>
                <w:rFonts w:ascii="Roboto" w:hAnsi="Roboto" w:eastAsia="Roboto" w:cs="Roboto"/>
                <w:b w:val="0"/>
                <w:bCs w:val="0"/>
                <w:i w:val="1"/>
                <w:iCs w:val="1"/>
                <w:caps w:val="0"/>
                <w:smallCaps w:val="0"/>
                <w:strike w:val="0"/>
                <w:dstrike w:val="0"/>
                <w:noProof w:val="0"/>
                <w:color w:val="000000" w:themeColor="text1" w:themeTint="FF" w:themeShade="FF"/>
                <w:sz w:val="24"/>
                <w:szCs w:val="24"/>
                <w:u w:val="none"/>
                <w:lang w:val="en-US"/>
              </w:rPr>
              <w:t>Selected vocabulary from text for aiding in comprehension</w:t>
            </w:r>
          </w:p>
          <w:p w:rsidR="481AC840" w:rsidP="481AC840" w:rsidRDefault="481AC840" w14:paraId="684E233E" w14:textId="70AFCA5C">
            <w:pPr>
              <w:pStyle w:val="Normal"/>
              <w:ind w:left="0"/>
            </w:pPr>
          </w:p>
          <w:p w:rsidR="6384C487" w:rsidP="6384C487" w:rsidRDefault="6384C487" w14:paraId="5094B649" w14:textId="5ADA1377">
            <w:pPr>
              <w:pStyle w:val="ListParagraph"/>
              <w:ind w:left="0"/>
            </w:pPr>
          </w:p>
          <w:p w:rsidR="6384C487" w:rsidP="6384C487" w:rsidRDefault="6384C487" w14:paraId="28B4F48E" w14:textId="2D303179">
            <w:pPr>
              <w:pStyle w:val="ListParagraph"/>
            </w:pPr>
          </w:p>
        </w:tc>
      </w:tr>
      <w:tr w:rsidR="00245481" w:rsidTr="4013B8D3" w14:paraId="3B37A199" w14:textId="77777777">
        <w:trPr>
          <w:trHeight w:val="415"/>
        </w:trPr>
        <w:tc>
          <w:tcPr>
            <w:cnfStyle w:val="001000000000" w:firstRow="0" w:lastRow="0" w:firstColumn="1" w:lastColumn="0" w:oddVBand="0" w:evenVBand="0" w:oddHBand="0" w:evenHBand="0" w:firstRowFirstColumn="0" w:firstRowLastColumn="0" w:lastRowFirstColumn="0" w:lastRowLastColumn="0"/>
            <w:tcW w:w="2190" w:type="dxa"/>
            <w:shd w:val="clear" w:color="auto" w:fill="E8E8E8" w:themeFill="background2"/>
            <w:tcMar/>
          </w:tcPr>
          <w:p w:rsidR="00245481" w:rsidP="00815541" w:rsidRDefault="00245481" w14:paraId="4227B881" w14:textId="079B6801">
            <w:pPr>
              <w:spacing w:before="40" w:after="40"/>
            </w:pPr>
            <w:r w:rsidR="081FC1FF">
              <w:rPr/>
              <w:t>LE 2 Epic Conventions and Craft Techniques that Develop Universal Themes and Complex Characters</w:t>
            </w:r>
          </w:p>
        </w:tc>
        <w:tc>
          <w:tcPr>
            <w:cnfStyle w:val="000000000000" w:firstRow="0" w:lastRow="0" w:firstColumn="0" w:lastColumn="0" w:oddVBand="0" w:evenVBand="0" w:oddHBand="0" w:evenHBand="0" w:firstRowFirstColumn="0" w:firstRowLastColumn="0" w:lastRowFirstColumn="0" w:lastRowLastColumn="0"/>
            <w:tcW w:w="3930" w:type="dxa"/>
            <w:tcMar/>
          </w:tcPr>
          <w:p w:rsidRPr="00B408B8" w:rsidR="00245481" w:rsidP="00815541" w:rsidRDefault="00245481" w14:paraId="4BF41C10" w14:textId="4ED07F64">
            <w:pPr>
              <w:spacing w:before="40" w:after="40"/>
              <w:cnfStyle w:val="000000000000" w:firstRow="0" w:lastRow="0" w:firstColumn="0" w:lastColumn="0" w:oddVBand="0" w:evenVBand="0" w:oddHBand="0" w:evenHBand="0" w:firstRowFirstColumn="0" w:firstRowLastColumn="0" w:lastRowFirstColumn="0" w:lastRowLastColumn="0"/>
            </w:pPr>
            <w:r w:rsidRPr="07127D06" w:rsidR="35ED5C07">
              <w:rPr>
                <w:rFonts w:ascii="Roboto" w:hAnsi="Roboto" w:eastAsia="Roboto" w:cs="Roboto"/>
                <w:noProof w:val="0"/>
                <w:sz w:val="24"/>
                <w:szCs w:val="24"/>
                <w:lang w:val="en-US"/>
              </w:rPr>
              <w:t xml:space="preserve">9.T.T.1.a Describe how narrative techniques (including archetypes, multiple perspectives, story structure, and symbolism) interact, using textual evidence. </w:t>
            </w:r>
          </w:p>
          <w:p w:rsidRPr="00B408B8" w:rsidR="00245481" w:rsidP="00815541" w:rsidRDefault="00245481" w14:paraId="0C325ED9" w14:textId="231619D6">
            <w:pPr>
              <w:spacing w:before="40" w:after="40"/>
              <w:cnfStyle w:val="000000000000" w:firstRow="0" w:lastRow="0" w:firstColumn="0" w:lastColumn="0" w:oddVBand="0" w:evenVBand="0" w:oddHBand="0" w:evenHBand="0" w:firstRowFirstColumn="0" w:firstRowLastColumn="0" w:lastRowFirstColumn="0" w:lastRowLastColumn="0"/>
            </w:pPr>
            <w:r w:rsidRPr="07127D06" w:rsidR="35ED5C07">
              <w:rPr>
                <w:rFonts w:ascii="Roboto" w:hAnsi="Roboto" w:eastAsia="Roboto" w:cs="Roboto"/>
                <w:noProof w:val="0"/>
                <w:sz w:val="24"/>
                <w:szCs w:val="24"/>
                <w:lang w:val="en-US"/>
              </w:rPr>
              <w:t xml:space="preserve">9.T.T.1.b Analyze how plot structures, conflict, narrative devices, word choice, and other craft techniques impact an author's purpose. </w:t>
            </w:r>
          </w:p>
          <w:p w:rsidRPr="00B408B8" w:rsidR="00245481" w:rsidP="00815541" w:rsidRDefault="00245481" w14:paraId="3341759D" w14:textId="366F9BC6">
            <w:pPr>
              <w:spacing w:before="40" w:after="40"/>
              <w:cnfStyle w:val="000000000000" w:firstRow="0" w:lastRow="0" w:firstColumn="0" w:lastColumn="0" w:oddVBand="0" w:evenVBand="0" w:oddHBand="0" w:evenHBand="0" w:firstRowFirstColumn="0" w:firstRowLastColumn="0" w:lastRowFirstColumn="0" w:lastRowLastColumn="0"/>
            </w:pPr>
            <w:r w:rsidRPr="07127D06" w:rsidR="35ED5C07">
              <w:rPr>
                <w:rFonts w:ascii="Roboto" w:hAnsi="Roboto" w:eastAsia="Roboto" w:cs="Roboto"/>
                <w:noProof w:val="0"/>
                <w:sz w:val="24"/>
                <w:szCs w:val="24"/>
                <w:lang w:val="en-US"/>
              </w:rPr>
              <w:t xml:space="preserve">9.T.T.4.a Read, discuss, evaluate, and critique a variety of texts, considering poetic techniques used to present and design content and their associated implications on meaning and/or theme. (Epic poetry) </w:t>
            </w:r>
          </w:p>
          <w:p w:rsidRPr="00B408B8" w:rsidR="00245481" w:rsidP="00815541" w:rsidRDefault="00245481" w14:paraId="1E417438" w14:textId="046DB598">
            <w:pPr>
              <w:spacing w:before="40" w:after="40"/>
              <w:cnfStyle w:val="000000000000" w:firstRow="0" w:lastRow="0" w:firstColumn="0" w:lastColumn="0" w:oddVBand="0" w:evenVBand="0" w:oddHBand="0" w:evenHBand="0" w:firstRowFirstColumn="0" w:firstRowLastColumn="0" w:lastRowFirstColumn="0" w:lastRowLastColumn="0"/>
            </w:pPr>
            <w:r w:rsidRPr="07127D06" w:rsidR="35ED5C07">
              <w:rPr>
                <w:rFonts w:ascii="Roboto" w:hAnsi="Roboto" w:eastAsia="Roboto" w:cs="Roboto"/>
                <w:noProof w:val="0"/>
                <w:sz w:val="24"/>
                <w:szCs w:val="24"/>
                <w:lang w:val="en-US"/>
              </w:rPr>
              <w:t xml:space="preserve">9.T.T.1.c Analyze how a text's theme has social relevance and is developed across a text, comparing passages within and across texts, providing both reasoning and supportive textual evidence. </w:t>
            </w:r>
          </w:p>
          <w:p w:rsidRPr="00B408B8" w:rsidR="00245481" w:rsidP="00815541" w:rsidRDefault="00245481" w14:paraId="577903C4" w14:textId="7B6E1C12">
            <w:pPr>
              <w:spacing w:before="40" w:after="40"/>
              <w:cnfStyle w:val="000000000000" w:firstRow="0" w:lastRow="0" w:firstColumn="0" w:lastColumn="0" w:oddVBand="0" w:evenVBand="0" w:oddHBand="0" w:evenHBand="0" w:firstRowFirstColumn="0" w:firstRowLastColumn="0" w:lastRowFirstColumn="0" w:lastRowLastColumn="0"/>
            </w:pPr>
            <w:r w:rsidRPr="07127D06" w:rsidR="35ED5C07">
              <w:rPr>
                <w:rFonts w:ascii="Roboto" w:hAnsi="Roboto" w:eastAsia="Roboto" w:cs="Roboto"/>
                <w:noProof w:val="0"/>
                <w:sz w:val="24"/>
                <w:szCs w:val="24"/>
                <w:lang w:val="en-US"/>
              </w:rPr>
              <w:t xml:space="preserve">9.L.GC.2.c Maintain consistent use of active voice throughout a text to communicate clearly and concisely </w:t>
            </w:r>
          </w:p>
          <w:p w:rsidRPr="00B408B8" w:rsidR="00245481" w:rsidP="00815541" w:rsidRDefault="00245481" w14:paraId="4EB6D80D" w14:textId="07B0D216">
            <w:pPr>
              <w:spacing w:before="40" w:after="40"/>
              <w:cnfStyle w:val="000000000000" w:firstRow="0" w:lastRow="0" w:firstColumn="0" w:lastColumn="0" w:oddVBand="0" w:evenVBand="0" w:oddHBand="0" w:evenHBand="0" w:firstRowFirstColumn="0" w:firstRowLastColumn="0" w:lastRowFirstColumn="0" w:lastRowLastColumn="0"/>
            </w:pPr>
            <w:r w:rsidRPr="07127D06" w:rsidR="35ED5C07">
              <w:rPr>
                <w:rFonts w:ascii="Roboto" w:hAnsi="Roboto" w:eastAsia="Roboto" w:cs="Roboto"/>
                <w:noProof w:val="0"/>
                <w:sz w:val="24"/>
                <w:szCs w:val="24"/>
                <w:lang w:val="en-US"/>
              </w:rPr>
              <w:t xml:space="preserve">9.L.GC.2.b Compose texts with varied syntax, reshaping sentences for effect while maintaining consistency of verb tenses, aspects, and moods. </w:t>
            </w:r>
          </w:p>
          <w:p w:rsidRPr="00B408B8" w:rsidR="00245481" w:rsidP="00815541" w:rsidRDefault="00245481" w14:paraId="08DE0E46" w14:textId="6F545746">
            <w:pPr>
              <w:spacing w:before="40" w:after="40"/>
              <w:cnfStyle w:val="000000000000" w:firstRow="0" w:lastRow="0" w:firstColumn="0" w:lastColumn="0" w:oddVBand="0" w:evenVBand="0" w:oddHBand="0" w:evenHBand="0" w:firstRowFirstColumn="0" w:firstRowLastColumn="0" w:lastRowFirstColumn="0" w:lastRowLastColumn="0"/>
            </w:pPr>
            <w:r w:rsidRPr="07127D06" w:rsidR="35ED5C07">
              <w:rPr>
                <w:rFonts w:ascii="Roboto" w:hAnsi="Roboto" w:eastAsia="Roboto" w:cs="Roboto"/>
                <w:noProof w:val="0"/>
                <w:sz w:val="24"/>
                <w:szCs w:val="24"/>
                <w:lang w:val="en-US"/>
              </w:rPr>
              <w:t>9.L.GC.</w:t>
            </w:r>
            <w:r w:rsidRPr="07127D06" w:rsidR="35ED5C07">
              <w:rPr>
                <w:rFonts w:ascii="Roboto" w:hAnsi="Roboto" w:eastAsia="Roboto" w:cs="Roboto"/>
                <w:noProof w:val="0"/>
                <w:sz w:val="24"/>
                <w:szCs w:val="24"/>
                <w:lang w:val="en-US"/>
              </w:rPr>
              <w:t>2.d</w:t>
            </w:r>
            <w:r w:rsidRPr="07127D06" w:rsidR="35ED5C07">
              <w:rPr>
                <w:rFonts w:ascii="Roboto" w:hAnsi="Roboto" w:eastAsia="Roboto" w:cs="Roboto"/>
                <w:noProof w:val="0"/>
                <w:sz w:val="24"/>
                <w:szCs w:val="24"/>
                <w:lang w:val="en-US"/>
              </w:rPr>
              <w:t xml:space="preserve"> Expand and enrich ideas and information, incorporating details and descriptions to achieve specific purposes or </w:t>
            </w:r>
            <w:r w:rsidRPr="07127D06" w:rsidR="35ED5C07">
              <w:rPr>
                <w:rFonts w:ascii="Roboto" w:hAnsi="Roboto" w:eastAsia="Roboto" w:cs="Roboto"/>
                <w:noProof w:val="0"/>
                <w:sz w:val="24"/>
                <w:szCs w:val="24"/>
                <w:lang w:val="en-US"/>
              </w:rPr>
              <w:t>facilitate</w:t>
            </w:r>
            <w:r w:rsidRPr="07127D06" w:rsidR="35ED5C07">
              <w:rPr>
                <w:rFonts w:ascii="Roboto" w:hAnsi="Roboto" w:eastAsia="Roboto" w:cs="Roboto"/>
                <w:noProof w:val="0"/>
                <w:sz w:val="24"/>
                <w:szCs w:val="24"/>
                <w:lang w:val="en-US"/>
              </w:rPr>
              <w:t xml:space="preserve"> engagement</w:t>
            </w:r>
          </w:p>
        </w:tc>
        <w:tc>
          <w:tcPr>
            <w:cnfStyle w:val="000000000000" w:firstRow="0" w:lastRow="0" w:firstColumn="0" w:lastColumn="0" w:oddVBand="0" w:evenVBand="0" w:oddHBand="0" w:evenHBand="0" w:firstRowFirstColumn="0" w:firstRowLastColumn="0" w:lastRowFirstColumn="0" w:lastRowLastColumn="0"/>
            <w:tcW w:w="2909" w:type="dxa"/>
            <w:tcMar/>
          </w:tcPr>
          <w:p w:rsidR="51591F67" w:rsidP="07127D06" w:rsidRDefault="51591F67" w14:paraId="04C251CA" w14:textId="318511D6">
            <w:pPr>
              <w:pStyle w:val="ListParagraph"/>
              <w:numPr>
                <w:ilvl w:val="0"/>
                <w:numId w:val="8"/>
              </w:numPr>
              <w:spacing w:before="40" w:after="40"/>
              <w:cnfStyle w:val="000000000000" w:firstRow="0" w:lastRow="0" w:firstColumn="0" w:lastColumn="0" w:oddVBand="0" w:evenVBand="0" w:oddHBand="0" w:evenHBand="0" w:firstRowFirstColumn="0" w:firstRowLastColumn="0" w:lastRowFirstColumn="0" w:lastRowLastColumn="0"/>
              <w:rPr>
                <w:sz w:val="24"/>
                <w:szCs w:val="24"/>
              </w:rPr>
            </w:pPr>
            <w:r w:rsidR="081FC1FF">
              <w:rPr/>
              <w:t xml:space="preserve">The Odyssey text </w:t>
            </w:r>
          </w:p>
          <w:p w:rsidR="51591F67" w:rsidP="07127D06" w:rsidRDefault="51591F67" w14:paraId="47E9DE26" w14:textId="0F342878">
            <w:pPr>
              <w:pStyle w:val="ListParagraph"/>
              <w:numPr>
                <w:ilvl w:val="0"/>
                <w:numId w:val="8"/>
              </w:numPr>
              <w:spacing w:before="40" w:after="40"/>
              <w:cnfStyle w:val="000000000000" w:firstRow="0" w:lastRow="0" w:firstColumn="0" w:lastColumn="0" w:oddVBand="0" w:evenVBand="0" w:oddHBand="0" w:evenHBand="0" w:firstRowFirstColumn="0" w:firstRowLastColumn="0" w:lastRowFirstColumn="0" w:lastRowLastColumn="0"/>
              <w:rPr>
                <w:sz w:val="24"/>
                <w:szCs w:val="24"/>
              </w:rPr>
            </w:pPr>
            <w:r w:rsidR="081FC1FF">
              <w:rPr/>
              <w:t>The Odyssey Annotation Guide</w:t>
            </w:r>
          </w:p>
          <w:p w:rsidR="51591F67" w:rsidP="07127D06" w:rsidRDefault="51591F67" w14:paraId="73617CB9" w14:textId="6D9EF7C6">
            <w:pPr>
              <w:pStyle w:val="ListParagraph"/>
              <w:numPr>
                <w:ilvl w:val="0"/>
                <w:numId w:val="8"/>
              </w:numPr>
              <w:spacing w:before="40" w:after="40"/>
              <w:cnfStyle w:val="000000000000" w:firstRow="0" w:lastRow="0" w:firstColumn="0" w:lastColumn="0" w:oddVBand="0" w:evenVBand="0" w:oddHBand="0" w:evenHBand="0" w:firstRowFirstColumn="0" w:firstRowLastColumn="0" w:lastRowFirstColumn="0" w:lastRowLastColumn="0"/>
              <w:rPr>
                <w:sz w:val="24"/>
                <w:szCs w:val="24"/>
              </w:rPr>
            </w:pPr>
            <w:r w:rsidR="081FC1FF">
              <w:rPr/>
              <w:t>Homer's Hospitality article</w:t>
            </w:r>
          </w:p>
          <w:p w:rsidR="51591F67" w:rsidP="07127D06" w:rsidRDefault="51591F67" w14:paraId="3878A938" w14:textId="7960082D">
            <w:pPr>
              <w:pStyle w:val="ListParagraph"/>
              <w:numPr>
                <w:ilvl w:val="0"/>
                <w:numId w:val="8"/>
              </w:numPr>
              <w:spacing w:before="40" w:after="40"/>
              <w:cnfStyle w:val="000000000000" w:firstRow="0" w:lastRow="0" w:firstColumn="0" w:lastColumn="0" w:oddVBand="0" w:evenVBand="0" w:oddHBand="0" w:evenHBand="0" w:firstRowFirstColumn="0" w:firstRowLastColumn="0" w:lastRowFirstColumn="0" w:lastRowLastColumn="0"/>
              <w:rPr>
                <w:sz w:val="24"/>
                <w:szCs w:val="24"/>
              </w:rPr>
            </w:pPr>
            <w:r w:rsidR="081FC1FF">
              <w:rPr/>
              <w:t>Ithaka (poem)</w:t>
            </w:r>
          </w:p>
          <w:p w:rsidR="51591F67" w:rsidP="07127D06" w:rsidRDefault="51591F67" w14:paraId="52587E59" w14:textId="3782997E">
            <w:pPr>
              <w:pStyle w:val="ListParagraph"/>
              <w:numPr>
                <w:ilvl w:val="0"/>
                <w:numId w:val="8"/>
              </w:numPr>
              <w:spacing w:before="40" w:after="40"/>
              <w:cnfStyle w:val="000000000000" w:firstRow="0" w:lastRow="0" w:firstColumn="0" w:lastColumn="0" w:oddVBand="0" w:evenVBand="0" w:oddHBand="0" w:evenHBand="0" w:firstRowFirstColumn="0" w:firstRowLastColumn="0" w:lastRowFirstColumn="0" w:lastRowLastColumn="0"/>
              <w:rPr>
                <w:sz w:val="24"/>
                <w:szCs w:val="24"/>
              </w:rPr>
            </w:pPr>
            <w:r w:rsidR="081FC1FF">
              <w:rPr/>
              <w:t>Invictus (poem)</w:t>
            </w:r>
          </w:p>
          <w:p w:rsidR="51591F67" w:rsidP="07127D06" w:rsidRDefault="51591F67" w14:paraId="38BF079D" w14:textId="2B24D809">
            <w:pPr>
              <w:pStyle w:val="ListParagraph"/>
              <w:numPr>
                <w:ilvl w:val="0"/>
                <w:numId w:val="8"/>
              </w:numPr>
              <w:spacing w:before="40" w:after="40"/>
              <w:cnfStyle w:val="000000000000" w:firstRow="0" w:lastRow="0" w:firstColumn="0" w:lastColumn="0" w:oddVBand="0" w:evenVBand="0" w:oddHBand="0" w:evenHBand="0" w:firstRowFirstColumn="0" w:firstRowLastColumn="0" w:lastRowFirstColumn="0" w:lastRowLastColumn="0"/>
              <w:rPr>
                <w:noProof w:val="0"/>
                <w:lang w:val="en-US"/>
              </w:rPr>
            </w:pPr>
            <w:r w:rsidRPr="07127D06" w:rsidR="5B7085D9">
              <w:rPr>
                <w:sz w:val="24"/>
                <w:szCs w:val="24"/>
              </w:rPr>
              <w:t>Penelope (poem)</w:t>
            </w:r>
            <w:r w:rsidRPr="07127D06" w:rsidR="5B7085D9">
              <w:rPr>
                <w:noProof w:val="0"/>
                <w:lang w:val="en-US"/>
              </w:rPr>
              <w:t xml:space="preserve"> </w:t>
            </w:r>
          </w:p>
          <w:p w:rsidR="51591F67" w:rsidP="07127D06" w:rsidRDefault="51591F67" w14:paraId="10476299" w14:textId="07254941">
            <w:pPr>
              <w:pStyle w:val="ListParagraph"/>
              <w:numPr>
                <w:ilvl w:val="0"/>
                <w:numId w:val="8"/>
              </w:numPr>
              <w:spacing w:before="40" w:after="40"/>
              <w:cnfStyle w:val="000000000000" w:firstRow="0" w:lastRow="0" w:firstColumn="0" w:lastColumn="0" w:oddVBand="0" w:evenVBand="0" w:oddHBand="0" w:evenHBand="0" w:firstRowFirstColumn="0" w:firstRowLastColumn="0" w:lastRowFirstColumn="0" w:lastRowLastColumn="0"/>
              <w:rPr>
                <w:noProof w:val="0"/>
                <w:lang w:val="en-US"/>
              </w:rPr>
            </w:pPr>
            <w:r w:rsidRPr="07127D06" w:rsidR="5B7085D9">
              <w:rPr>
                <w:noProof w:val="0"/>
                <w:lang w:val="en-US"/>
              </w:rPr>
              <w:t>Siren Song (poem)</w:t>
            </w:r>
          </w:p>
          <w:p w:rsidR="51591F67" w:rsidP="07127D06" w:rsidRDefault="51591F67" w14:paraId="3D2E7B29" w14:textId="6F7A18E1">
            <w:pPr>
              <w:pStyle w:val="ListParagraph"/>
              <w:numPr>
                <w:ilvl w:val="0"/>
                <w:numId w:val="8"/>
              </w:numPr>
              <w:spacing w:before="40" w:after="40"/>
              <w:cnfStyle w:val="000000000000" w:firstRow="0" w:lastRow="0" w:firstColumn="0" w:lastColumn="0" w:oddVBand="0" w:evenVBand="0" w:oddHBand="0" w:evenHBand="0" w:firstRowFirstColumn="0" w:firstRowLastColumn="0" w:lastRowFirstColumn="0" w:lastRowLastColumn="0"/>
              <w:rPr>
                <w:sz w:val="24"/>
                <w:szCs w:val="24"/>
              </w:rPr>
            </w:pPr>
            <w:r w:rsidR="081FC1FF">
              <w:rPr/>
              <w:t>Structured Discourse Debate Materials.</w:t>
            </w:r>
          </w:p>
        </w:tc>
        <w:tc>
          <w:tcPr>
            <w:cnfStyle w:val="000000000000" w:firstRow="0" w:lastRow="0" w:firstColumn="0" w:lastColumn="0" w:oddVBand="0" w:evenVBand="0" w:oddHBand="0" w:evenHBand="0" w:firstRowFirstColumn="0" w:firstRowLastColumn="0" w:lastRowFirstColumn="0" w:lastRowLastColumn="0"/>
            <w:tcW w:w="2970" w:type="dxa"/>
            <w:tcMar/>
          </w:tcPr>
          <w:p w:rsidRPr="00B408B8" w:rsidR="00245481" w:rsidP="07127D06" w:rsidRDefault="00245481" w14:paraId="31FBE3D9" w14:textId="2545DE51">
            <w:pPr>
              <w:pStyle w:val="ListParagraph"/>
              <w:numPr>
                <w:ilvl w:val="0"/>
                <w:numId w:val="8"/>
              </w:numPr>
              <w:spacing w:before="40" w:after="40"/>
              <w:cnfStyle w:val="000000000000" w:firstRow="0" w:lastRow="0" w:firstColumn="0" w:lastColumn="0" w:oddVBand="0" w:evenVBand="0" w:oddHBand="0" w:evenHBand="0" w:firstRowFirstColumn="0" w:firstRowLastColumn="0" w:lastRowFirstColumn="0" w:lastRowLastColumn="0"/>
              <w:rPr>
                <w:sz w:val="24"/>
                <w:szCs w:val="24"/>
              </w:rPr>
            </w:pPr>
            <w:r w:rsidR="0DD347DC">
              <w:rPr/>
              <w:t>Annotation Guide Scaffold</w:t>
            </w:r>
          </w:p>
          <w:p w:rsidRPr="00B408B8" w:rsidR="00245481" w:rsidP="07127D06" w:rsidRDefault="00245481" w14:paraId="3D6B84D2" w14:textId="7AEACE4D">
            <w:pPr>
              <w:pStyle w:val="ListParagraph"/>
              <w:numPr>
                <w:ilvl w:val="0"/>
                <w:numId w:val="8"/>
              </w:numPr>
              <w:spacing w:before="40" w:after="40"/>
              <w:cnfStyle w:val="000000000000" w:firstRow="0" w:lastRow="0" w:firstColumn="0" w:lastColumn="0" w:oddVBand="0" w:evenVBand="0" w:oddHBand="0" w:evenHBand="0" w:firstRowFirstColumn="0" w:firstRowLastColumn="0" w:lastRowFirstColumn="0" w:lastRowLastColumn="0"/>
              <w:rPr>
                <w:sz w:val="24"/>
                <w:szCs w:val="24"/>
              </w:rPr>
            </w:pPr>
            <w:r w:rsidR="0DD347DC">
              <w:rPr/>
              <w:t>Theme Tracker</w:t>
            </w:r>
          </w:p>
          <w:p w:rsidRPr="00B408B8" w:rsidR="00245481" w:rsidP="07127D06" w:rsidRDefault="00245481" w14:paraId="7F1B051A" w14:textId="0F6F527A">
            <w:pPr>
              <w:pStyle w:val="ListParagraph"/>
              <w:numPr>
                <w:ilvl w:val="0"/>
                <w:numId w:val="8"/>
              </w:numPr>
              <w:spacing w:before="40" w:after="40"/>
              <w:cnfStyle w:val="000000000000" w:firstRow="0" w:lastRow="0" w:firstColumn="0" w:lastColumn="0" w:oddVBand="0" w:evenVBand="0" w:oddHBand="0" w:evenHBand="0" w:firstRowFirstColumn="0" w:firstRowLastColumn="0" w:lastRowFirstColumn="0" w:lastRowLastColumn="0"/>
              <w:rPr>
                <w:sz w:val="24"/>
                <w:szCs w:val="24"/>
              </w:rPr>
            </w:pPr>
            <w:r w:rsidR="0DD347DC">
              <w:rPr/>
              <w:t>Character Transformation Tracker</w:t>
            </w:r>
          </w:p>
          <w:p w:rsidRPr="00B408B8" w:rsidR="00245481" w:rsidP="07127D06" w:rsidRDefault="00245481" w14:paraId="23EA5DC1" w14:textId="4549EB9F">
            <w:pPr>
              <w:pStyle w:val="ListParagraph"/>
              <w:numPr>
                <w:ilvl w:val="0"/>
                <w:numId w:val="8"/>
              </w:numPr>
              <w:spacing w:before="0" w:beforeAutospacing="off" w:after="240" w:afterAutospacing="off"/>
              <w:cnfStyle w:val="000000000000" w:firstRow="0" w:lastRow="0" w:firstColumn="0" w:lastColumn="0" w:oddVBand="0" w:evenVBand="0" w:oddHBand="0" w:evenHBand="0" w:firstRowFirstColumn="0" w:firstRowLastColumn="0" w:lastRowFirstColumn="0" w:lastRowLastColumn="0"/>
              <w:rPr>
                <w:sz w:val="24"/>
                <w:szCs w:val="24"/>
              </w:rPr>
            </w:pPr>
            <w:r w:rsidR="0DD347DC">
              <w:rPr/>
              <w:t>CER Quick Writes</w:t>
            </w:r>
          </w:p>
          <w:p w:rsidRPr="00B408B8" w:rsidR="00245481" w:rsidP="07127D06" w:rsidRDefault="00245481" w14:paraId="55BE3234" w14:textId="479AD77C">
            <w:pPr>
              <w:pStyle w:val="Normal"/>
              <w:spacing w:before="40" w:after="40"/>
              <w:cnfStyle w:val="000000000000" w:firstRow="0" w:lastRow="0" w:firstColumn="0" w:lastColumn="0" w:oddVBand="0" w:evenVBand="0" w:oddHBand="0" w:evenHBand="0" w:firstRowFirstColumn="0" w:firstRowLastColumn="0" w:lastRowFirstColumn="0" w:lastRowLastColumn="0"/>
            </w:pPr>
            <w:r w:rsidRPr="07127D06" w:rsidR="0DD347DC">
              <w:rPr>
                <w:b w:val="1"/>
                <w:bCs w:val="1"/>
              </w:rPr>
              <w:t>Honors Extension:</w:t>
            </w:r>
            <w:r w:rsidR="0DD347DC">
              <w:rPr/>
              <w:t xml:space="preserve"> </w:t>
            </w:r>
          </w:p>
          <w:p w:rsidRPr="00B408B8" w:rsidR="00245481" w:rsidP="07127D06" w:rsidRDefault="00245481" w14:paraId="530C5046" w14:textId="77A398CB">
            <w:pPr>
              <w:pStyle w:val="ListParagraph"/>
              <w:numPr>
                <w:ilvl w:val="0"/>
                <w:numId w:val="9"/>
              </w:numPr>
              <w:spacing w:before="40" w:after="40"/>
              <w:cnfStyle w:val="000000000000" w:firstRow="0" w:lastRow="0" w:firstColumn="0" w:lastColumn="0" w:oddVBand="0" w:evenVBand="0" w:oddHBand="0" w:evenHBand="0" w:firstRowFirstColumn="0" w:firstRowLastColumn="0" w:lastRowFirstColumn="0" w:lastRowLastColumn="0"/>
              <w:rPr>
                <w:sz w:val="24"/>
                <w:szCs w:val="24"/>
              </w:rPr>
            </w:pPr>
            <w:r w:rsidRPr="07127D06" w:rsidR="0DD347DC">
              <w:rPr>
                <w:i w:val="1"/>
                <w:iCs w:val="1"/>
              </w:rPr>
              <w:t>The Old Man and the Sea</w:t>
            </w:r>
            <w:r w:rsidR="0DD347DC">
              <w:rPr/>
              <w:t xml:space="preserve"> comparisons</w:t>
            </w:r>
          </w:p>
          <w:p w:rsidRPr="00B408B8" w:rsidR="00245481" w:rsidP="07127D06" w:rsidRDefault="00245481" w14:paraId="674A8299" w14:textId="564AC141">
            <w:pPr>
              <w:pStyle w:val="ListParagraph"/>
              <w:numPr>
                <w:ilvl w:val="0"/>
                <w:numId w:val="9"/>
              </w:numPr>
              <w:spacing w:before="40" w:after="40"/>
              <w:cnfStyle w:val="000000000000" w:firstRow="0" w:lastRow="0" w:firstColumn="0" w:lastColumn="0" w:oddVBand="0" w:evenVBand="0" w:oddHBand="0" w:evenHBand="0" w:firstRowFirstColumn="0" w:firstRowLastColumn="0" w:lastRowFirstColumn="0" w:lastRowLastColumn="0"/>
              <w:rPr>
                <w:sz w:val="24"/>
                <w:szCs w:val="24"/>
              </w:rPr>
            </w:pPr>
            <w:r w:rsidR="0DD347DC">
              <w:rPr/>
              <w:t>Ulysses poem</w:t>
            </w:r>
          </w:p>
          <w:p w:rsidRPr="00B408B8" w:rsidR="00245481" w:rsidP="07127D06" w:rsidRDefault="00245481" w14:paraId="49D64C00" w14:textId="2F17326E">
            <w:pPr>
              <w:pStyle w:val="ListParagraph"/>
              <w:numPr>
                <w:ilvl w:val="0"/>
                <w:numId w:val="9"/>
              </w:numPr>
              <w:spacing w:before="40" w:after="40"/>
              <w:cnfStyle w:val="000000000000" w:firstRow="0" w:lastRow="0" w:firstColumn="0" w:lastColumn="0" w:oddVBand="0" w:evenVBand="0" w:oddHBand="0" w:evenHBand="0" w:firstRowFirstColumn="0" w:firstRowLastColumn="0" w:lastRowFirstColumn="0" w:lastRowLastColumn="0"/>
              <w:rPr>
                <w:sz w:val="24"/>
                <w:szCs w:val="24"/>
              </w:rPr>
            </w:pPr>
            <w:commentRangeStart w:id="1470137144"/>
            <w:r w:rsidR="7FCED993">
              <w:rPr/>
              <w:t>Translation Studies extension.</w:t>
            </w:r>
            <w:commentRangeEnd w:id="1470137144"/>
            <w:r>
              <w:rPr>
                <w:rStyle w:val="CommentReference"/>
              </w:rPr>
              <w:commentReference w:id="1470137144"/>
            </w:r>
          </w:p>
        </w:tc>
        <w:tc>
          <w:tcPr>
            <w:cnfStyle w:val="000000000000" w:firstRow="0" w:lastRow="0" w:firstColumn="0" w:lastColumn="0" w:oddVBand="0" w:evenVBand="0" w:oddHBand="0" w:evenHBand="0" w:firstRowFirstColumn="0" w:firstRowLastColumn="0" w:lastRowFirstColumn="0" w:lastRowLastColumn="0"/>
            <w:tcW w:w="2401" w:type="dxa"/>
            <w:tcMar/>
          </w:tcPr>
          <w:p w:rsidR="03989EA7" w:rsidP="6384C487" w:rsidRDefault="03989EA7" w14:paraId="7A3B4571" w14:textId="04B4D1E1">
            <w:pPr>
              <w:pStyle w:val="ListParagraph"/>
              <w:numPr>
                <w:ilvl w:val="0"/>
                <w:numId w:val="9"/>
              </w:numPr>
              <w:rPr/>
            </w:pPr>
            <w:r w:rsidR="03989EA7">
              <w:rPr/>
              <w:t>Plot structures</w:t>
            </w:r>
          </w:p>
          <w:p w:rsidR="03989EA7" w:rsidP="6384C487" w:rsidRDefault="03989EA7" w14:paraId="1D57177A" w14:textId="453C83D5">
            <w:pPr>
              <w:pStyle w:val="ListParagraph"/>
              <w:numPr>
                <w:ilvl w:val="0"/>
                <w:numId w:val="9"/>
              </w:numPr>
              <w:rPr/>
            </w:pPr>
            <w:r w:rsidR="03989EA7">
              <w:rPr/>
              <w:t xml:space="preserve">Symbolism </w:t>
            </w:r>
          </w:p>
          <w:p w:rsidR="03989EA7" w:rsidP="6384C487" w:rsidRDefault="03989EA7" w14:paraId="08D880D6" w14:textId="32274368">
            <w:pPr>
              <w:pStyle w:val="ListParagraph"/>
              <w:numPr>
                <w:ilvl w:val="0"/>
                <w:numId w:val="9"/>
              </w:numPr>
              <w:rPr/>
            </w:pPr>
            <w:r w:rsidR="03989EA7">
              <w:rPr/>
              <w:t xml:space="preserve">Conflict </w:t>
            </w:r>
          </w:p>
          <w:p w:rsidR="03989EA7" w:rsidP="6384C487" w:rsidRDefault="03989EA7" w14:paraId="2907EDCF" w14:textId="027997D1">
            <w:pPr>
              <w:pStyle w:val="ListParagraph"/>
              <w:numPr>
                <w:ilvl w:val="0"/>
                <w:numId w:val="9"/>
              </w:numPr>
              <w:rPr/>
            </w:pPr>
            <w:r w:rsidR="03989EA7">
              <w:rPr/>
              <w:t>Narrative devices</w:t>
            </w:r>
          </w:p>
          <w:p w:rsidR="03989EA7" w:rsidP="6384C487" w:rsidRDefault="03989EA7" w14:paraId="0DA754D2" w14:textId="729E8137">
            <w:pPr>
              <w:pStyle w:val="ListParagraph"/>
              <w:numPr>
                <w:ilvl w:val="0"/>
                <w:numId w:val="9"/>
              </w:numPr>
              <w:rPr/>
            </w:pPr>
            <w:r w:rsidR="03989EA7">
              <w:rPr/>
              <w:t>Craft techniques Themes</w:t>
            </w:r>
          </w:p>
          <w:p w:rsidR="03989EA7" w:rsidP="6384C487" w:rsidRDefault="03989EA7" w14:paraId="52949A0E" w14:textId="06A4AF61">
            <w:pPr>
              <w:pStyle w:val="ListParagraph"/>
              <w:numPr>
                <w:ilvl w:val="0"/>
                <w:numId w:val="9"/>
              </w:numPr>
              <w:rPr/>
            </w:pPr>
            <w:r w:rsidR="03989EA7">
              <w:rPr/>
              <w:t>Complex characters</w:t>
            </w:r>
          </w:p>
          <w:p w:rsidR="03989EA7" w:rsidP="6384C487" w:rsidRDefault="03989EA7" w14:paraId="6A5C15B9" w14:textId="39409234">
            <w:pPr>
              <w:pStyle w:val="ListParagraph"/>
              <w:numPr>
                <w:ilvl w:val="0"/>
                <w:numId w:val="9"/>
              </w:numPr>
              <w:rPr/>
            </w:pPr>
            <w:r w:rsidR="03989EA7">
              <w:rPr/>
              <w:t>Dynamic characters</w:t>
            </w:r>
          </w:p>
          <w:p w:rsidR="03989EA7" w:rsidP="481AC840" w:rsidRDefault="03989EA7" w14:paraId="33329332" w14:textId="0A316349">
            <w:pPr>
              <w:spacing w:after="240" w:afterAutospacing="off"/>
              <w:ind w:left="0"/>
              <w:rPr>
                <w:rFonts w:ascii="Roboto" w:hAnsi="Roboto" w:eastAsia="Roboto" w:cs="Roboto"/>
                <w:noProof w:val="0"/>
                <w:sz w:val="24"/>
                <w:szCs w:val="24"/>
                <w:lang w:val="en-US"/>
              </w:rPr>
            </w:pPr>
            <w:r w:rsidRPr="481AC840" w:rsidR="7A561B86">
              <w:rPr>
                <w:rFonts w:ascii="Roboto" w:hAnsi="Roboto" w:eastAsia="Roboto" w:cs="Roboto"/>
                <w:b w:val="0"/>
                <w:bCs w:val="0"/>
                <w:i w:val="1"/>
                <w:iCs w:val="1"/>
                <w:caps w:val="0"/>
                <w:smallCaps w:val="0"/>
                <w:strike w:val="0"/>
                <w:dstrike w:val="0"/>
                <w:noProof w:val="0"/>
                <w:color w:val="000000" w:themeColor="text1" w:themeTint="FF" w:themeShade="FF"/>
                <w:sz w:val="24"/>
                <w:szCs w:val="24"/>
                <w:u w:val="none"/>
                <w:lang w:val="en-US"/>
              </w:rPr>
              <w:t>Selected vocabulary from text for aiding in comprehension</w:t>
            </w:r>
          </w:p>
          <w:p w:rsidR="03989EA7" w:rsidP="481AC840" w:rsidRDefault="03989EA7" w14:paraId="3A769A2D" w14:textId="21CEB3DD">
            <w:pPr>
              <w:pStyle w:val="Normal"/>
            </w:pPr>
          </w:p>
        </w:tc>
      </w:tr>
      <w:tr w:rsidR="07127D06" w:rsidTr="4013B8D3" w14:paraId="78FC7E05">
        <w:trPr>
          <w:trHeight w:val="1485"/>
        </w:trPr>
        <w:tc>
          <w:tcPr>
            <w:cnfStyle w:val="001000000000" w:firstRow="0" w:lastRow="0" w:firstColumn="1" w:lastColumn="0" w:oddVBand="0" w:evenVBand="0" w:oddHBand="0" w:evenHBand="0" w:firstRowFirstColumn="0" w:firstRowLastColumn="0" w:lastRowFirstColumn="0" w:lastRowLastColumn="0"/>
            <w:tcW w:w="2190" w:type="dxa"/>
            <w:shd w:val="clear" w:color="auto" w:fill="E8E8E8" w:themeFill="background2"/>
            <w:tcMar/>
          </w:tcPr>
          <w:p w:rsidR="2A4B0789" w:rsidP="07127D06" w:rsidRDefault="2A4B0789" w14:paraId="09D5D529" w14:textId="5F1C7E2F">
            <w:pPr>
              <w:pStyle w:val="Normal"/>
            </w:pPr>
            <w:r w:rsidR="2A4B0789">
              <w:rPr/>
              <w:t>LE 3 Research and Literary Analysis Writing from Sources</w:t>
            </w:r>
          </w:p>
        </w:tc>
        <w:tc>
          <w:tcPr>
            <w:cnfStyle w:val="000000000000" w:firstRow="0" w:lastRow="0" w:firstColumn="0" w:lastColumn="0" w:oddVBand="0" w:evenVBand="0" w:oddHBand="0" w:evenHBand="0" w:firstRowFirstColumn="0" w:firstRowLastColumn="0" w:lastRowFirstColumn="0" w:lastRowLastColumn="0"/>
            <w:tcW w:w="3930" w:type="dxa"/>
            <w:tcMar/>
          </w:tcPr>
          <w:p w:rsidR="2A4B0789" w:rsidRDefault="2A4B0789" w14:paraId="695484CB" w14:textId="3F1F1451">
            <w:r w:rsidRPr="07127D06" w:rsidR="2A4B0789">
              <w:rPr>
                <w:rFonts w:ascii="Roboto" w:hAnsi="Roboto" w:eastAsia="Roboto" w:cs="Roboto"/>
                <w:noProof w:val="0"/>
                <w:sz w:val="24"/>
                <w:szCs w:val="24"/>
                <w:lang w:val="en-US"/>
              </w:rPr>
              <w:t>9.T.C.2.d Synthesize information from a variety of credible sources used to research the answers to questions on academic and individual topics of interest. • 9.T.T.3.c Apply argumentative techniques strategically to enhance writing and engage audiences.</w:t>
            </w:r>
          </w:p>
          <w:p w:rsidR="2A4B0789" w:rsidRDefault="2A4B0789" w14:paraId="1FCFBF55" w14:textId="10A33446">
            <w:r w:rsidRPr="07127D06" w:rsidR="2A4B0789">
              <w:rPr>
                <w:rFonts w:ascii="Roboto" w:hAnsi="Roboto" w:eastAsia="Roboto" w:cs="Roboto"/>
                <w:noProof w:val="0"/>
                <w:sz w:val="24"/>
                <w:szCs w:val="24"/>
                <w:lang w:val="en-US"/>
              </w:rPr>
              <w:t>9.T.SS.</w:t>
            </w:r>
            <w:r w:rsidRPr="07127D06" w:rsidR="2A4B0789">
              <w:rPr>
                <w:rFonts w:ascii="Roboto" w:hAnsi="Roboto" w:eastAsia="Roboto" w:cs="Roboto"/>
                <w:noProof w:val="0"/>
                <w:sz w:val="24"/>
                <w:szCs w:val="24"/>
                <w:lang w:val="en-US"/>
              </w:rPr>
              <w:t>1.b</w:t>
            </w:r>
            <w:r w:rsidRPr="07127D06" w:rsidR="2A4B0789">
              <w:rPr>
                <w:rFonts w:ascii="Roboto" w:hAnsi="Roboto" w:eastAsia="Roboto" w:cs="Roboto"/>
                <w:noProof w:val="0"/>
                <w:sz w:val="24"/>
                <w:szCs w:val="24"/>
                <w:lang w:val="en-US"/>
              </w:rPr>
              <w:t xml:space="preserve"> Craft and organize texts using </w:t>
            </w:r>
            <w:r w:rsidRPr="07127D06" w:rsidR="2A4B0789">
              <w:rPr>
                <w:rFonts w:ascii="Roboto" w:hAnsi="Roboto" w:eastAsia="Roboto" w:cs="Roboto"/>
                <w:noProof w:val="0"/>
                <w:sz w:val="24"/>
                <w:szCs w:val="24"/>
                <w:lang w:val="en-US"/>
              </w:rPr>
              <w:t>an appropriate structure</w:t>
            </w:r>
            <w:r w:rsidRPr="07127D06" w:rsidR="2A4B0789">
              <w:rPr>
                <w:rFonts w:ascii="Roboto" w:hAnsi="Roboto" w:eastAsia="Roboto" w:cs="Roboto"/>
                <w:noProof w:val="0"/>
                <w:sz w:val="24"/>
                <w:szCs w:val="24"/>
                <w:lang w:val="en-US"/>
              </w:rPr>
              <w:t xml:space="preserve"> and format for mode, genre, purpose, and audience.</w:t>
            </w:r>
          </w:p>
          <w:p w:rsidR="07127D06" w:rsidP="07127D06" w:rsidRDefault="07127D06" w14:paraId="1CEF5EC4" w14:textId="7C757B80">
            <w:pPr>
              <w:pStyle w:val="Normal"/>
              <w:rPr>
                <w:rFonts w:ascii="Roboto" w:hAnsi="Roboto" w:eastAsia="Roboto" w:cs="Roboto"/>
                <w:noProof w:val="0"/>
                <w:sz w:val="24"/>
                <w:szCs w:val="24"/>
                <w:lang w:val="en-US"/>
              </w:rPr>
            </w:pPr>
          </w:p>
        </w:tc>
        <w:tc>
          <w:tcPr>
            <w:cnfStyle w:val="000000000000" w:firstRow="0" w:lastRow="0" w:firstColumn="0" w:lastColumn="0" w:oddVBand="0" w:evenVBand="0" w:oddHBand="0" w:evenHBand="0" w:firstRowFirstColumn="0" w:firstRowLastColumn="0" w:lastRowFirstColumn="0" w:lastRowLastColumn="0"/>
            <w:tcW w:w="2909" w:type="dxa"/>
            <w:tcMar/>
          </w:tcPr>
          <w:p w:rsidR="3C537B0E" w:rsidP="07127D06" w:rsidRDefault="3C537B0E" w14:paraId="24F2EC5E" w14:textId="4B75CBE4">
            <w:pPr>
              <w:pStyle w:val="ListParagraph"/>
              <w:numPr>
                <w:ilvl w:val="0"/>
                <w:numId w:val="9"/>
              </w:numPr>
              <w:rPr/>
            </w:pPr>
            <w:r w:rsidR="3C537B0E">
              <w:rPr/>
              <w:t>Choice Film Comparative Essay Assignment</w:t>
            </w:r>
          </w:p>
          <w:p w:rsidR="3C537B0E" w:rsidP="07127D06" w:rsidRDefault="3C537B0E" w14:paraId="08644250" w14:textId="07A7F2BC">
            <w:pPr>
              <w:pStyle w:val="ListParagraph"/>
              <w:numPr>
                <w:ilvl w:val="0"/>
                <w:numId w:val="9"/>
              </w:numPr>
              <w:rPr/>
            </w:pPr>
            <w:r w:rsidR="3C537B0E">
              <w:rPr/>
              <w:t>Media Center Databases</w:t>
            </w:r>
          </w:p>
          <w:p w:rsidR="3C537B0E" w:rsidP="07127D06" w:rsidRDefault="3C537B0E" w14:paraId="730B3A0E" w14:textId="0B318923">
            <w:pPr>
              <w:pStyle w:val="ListParagraph"/>
              <w:numPr>
                <w:ilvl w:val="0"/>
                <w:numId w:val="9"/>
              </w:numPr>
              <w:rPr/>
            </w:pPr>
            <w:r w:rsidR="3C537B0E">
              <w:rPr/>
              <w:t>Joseph Campbell article</w:t>
            </w:r>
          </w:p>
          <w:p w:rsidR="3C537B0E" w:rsidP="07127D06" w:rsidRDefault="3C537B0E" w14:paraId="7259081B" w14:textId="437D968D">
            <w:pPr>
              <w:pStyle w:val="ListParagraph"/>
              <w:numPr>
                <w:ilvl w:val="0"/>
                <w:numId w:val="9"/>
              </w:numPr>
              <w:rPr/>
            </w:pPr>
            <w:r w:rsidR="3C537B0E">
              <w:rPr/>
              <w:t>Research Sources</w:t>
            </w:r>
            <w:r w:rsidR="5CDA3E6E">
              <w:rPr/>
              <w:t xml:space="preserve"> (Literary criticisms)</w:t>
            </w:r>
          </w:p>
          <w:p w:rsidR="3C537B0E" w:rsidP="07127D06" w:rsidRDefault="3C537B0E" w14:paraId="55618D8E" w14:textId="7543C843">
            <w:pPr>
              <w:pStyle w:val="ListParagraph"/>
              <w:numPr>
                <w:ilvl w:val="0"/>
                <w:numId w:val="9"/>
              </w:numPr>
              <w:rPr/>
            </w:pPr>
            <w:r w:rsidR="3C537B0E">
              <w:rPr/>
              <w:t>Source Evaluation Tools.</w:t>
            </w:r>
          </w:p>
        </w:tc>
        <w:tc>
          <w:tcPr>
            <w:cnfStyle w:val="000000000000" w:firstRow="0" w:lastRow="0" w:firstColumn="0" w:lastColumn="0" w:oddVBand="0" w:evenVBand="0" w:oddHBand="0" w:evenHBand="0" w:firstRowFirstColumn="0" w:firstRowLastColumn="0" w:lastRowFirstColumn="0" w:lastRowLastColumn="0"/>
            <w:tcW w:w="2970" w:type="dxa"/>
            <w:tcMar/>
          </w:tcPr>
          <w:p w:rsidR="3C537B0E" w:rsidP="07127D06" w:rsidRDefault="3C537B0E" w14:paraId="19A80003" w14:textId="56FDCC49">
            <w:pPr>
              <w:pStyle w:val="ListParagraph"/>
              <w:numPr>
                <w:ilvl w:val="0"/>
                <w:numId w:val="9"/>
              </w:numPr>
              <w:rPr/>
            </w:pPr>
            <w:r w:rsidR="3C537B0E">
              <w:rPr/>
              <w:t>Research Organizer</w:t>
            </w:r>
          </w:p>
          <w:p w:rsidR="3C537B0E" w:rsidP="07127D06" w:rsidRDefault="3C537B0E" w14:paraId="477C5D3C" w14:textId="387B6D4D">
            <w:pPr>
              <w:pStyle w:val="ListParagraph"/>
              <w:numPr>
                <w:ilvl w:val="0"/>
                <w:numId w:val="9"/>
              </w:numPr>
              <w:rPr/>
            </w:pPr>
            <w:r w:rsidR="3C537B0E">
              <w:rPr/>
              <w:t>Source Credibility Checklist</w:t>
            </w:r>
          </w:p>
          <w:p w:rsidR="3C537B0E" w:rsidP="07127D06" w:rsidRDefault="3C537B0E" w14:paraId="7CF7E3E3" w14:textId="47E5423E">
            <w:pPr>
              <w:pStyle w:val="ListParagraph"/>
              <w:numPr>
                <w:ilvl w:val="0"/>
                <w:numId w:val="9"/>
              </w:numPr>
              <w:rPr/>
            </w:pPr>
            <w:r w:rsidR="3C537B0E">
              <w:rPr/>
              <w:t>Guided Note Taking</w:t>
            </w:r>
          </w:p>
          <w:p w:rsidR="3C537B0E" w:rsidP="07127D06" w:rsidRDefault="3C537B0E" w14:paraId="5E6CD5C0" w14:textId="1AB03874">
            <w:pPr>
              <w:pStyle w:val="ListParagraph"/>
              <w:numPr>
                <w:ilvl w:val="0"/>
                <w:numId w:val="9"/>
              </w:numPr>
              <w:spacing w:after="240" w:afterAutospacing="off"/>
              <w:rPr/>
            </w:pPr>
            <w:r w:rsidR="3C537B0E">
              <w:rPr/>
              <w:t>Teacher Conferencing</w:t>
            </w:r>
          </w:p>
          <w:p w:rsidR="3C537B0E" w:rsidP="07127D06" w:rsidRDefault="3C537B0E" w14:paraId="01EC476E" w14:textId="1C2C1A4B">
            <w:pPr>
              <w:pStyle w:val="Normal"/>
              <w:ind w:left="0"/>
              <w:rPr>
                <w:noProof w:val="0"/>
                <w:lang w:val="en-US"/>
              </w:rPr>
            </w:pPr>
            <w:r w:rsidRPr="07127D06" w:rsidR="3C537B0E">
              <w:rPr>
                <w:b w:val="1"/>
                <w:bCs w:val="1"/>
                <w:noProof w:val="0"/>
                <w:lang w:val="en-US"/>
              </w:rPr>
              <w:t>Honors Extension:</w:t>
            </w:r>
            <w:r w:rsidRPr="07127D06" w:rsidR="3C537B0E">
              <w:rPr>
                <w:noProof w:val="0"/>
                <w:lang w:val="en-US"/>
              </w:rPr>
              <w:t xml:space="preserve"> </w:t>
            </w:r>
            <w:r w:rsidRPr="07127D06" w:rsidR="3C537B0E">
              <w:rPr>
                <w:noProof w:val="0"/>
                <w:lang w:val="en-US"/>
              </w:rPr>
              <w:t>Additional</w:t>
            </w:r>
            <w:r w:rsidRPr="07127D06" w:rsidR="3C537B0E">
              <w:rPr>
                <w:noProof w:val="0"/>
                <w:lang w:val="en-US"/>
              </w:rPr>
              <w:t xml:space="preserve"> scholarly source requirement and integration of </w:t>
            </w:r>
            <w:r w:rsidRPr="07127D06" w:rsidR="3C537B0E">
              <w:rPr>
                <w:i w:val="1"/>
                <w:iCs w:val="1"/>
                <w:noProof w:val="0"/>
                <w:lang w:val="en-US"/>
              </w:rPr>
              <w:t>The Old Man and the Sea</w:t>
            </w:r>
            <w:r w:rsidRPr="07127D06" w:rsidR="3C537B0E">
              <w:rPr>
                <w:noProof w:val="0"/>
                <w:lang w:val="en-US"/>
              </w:rPr>
              <w:t>.</w:t>
            </w:r>
          </w:p>
        </w:tc>
        <w:tc>
          <w:tcPr>
            <w:cnfStyle w:val="000000000000" w:firstRow="0" w:lastRow="0" w:firstColumn="0" w:lastColumn="0" w:oddVBand="0" w:evenVBand="0" w:oddHBand="0" w:evenHBand="0" w:firstRowFirstColumn="0" w:firstRowLastColumn="0" w:lastRowFirstColumn="0" w:lastRowLastColumn="0"/>
            <w:tcW w:w="2401" w:type="dxa"/>
            <w:tcMar/>
          </w:tcPr>
          <w:p w:rsidR="52C05649" w:rsidP="6384C487" w:rsidRDefault="52C05649" w14:paraId="555026A3" w14:textId="2DD95BBE">
            <w:pPr>
              <w:pStyle w:val="ListParagraph"/>
              <w:numPr>
                <w:ilvl w:val="0"/>
                <w:numId w:val="11"/>
              </w:numPr>
              <w:rPr/>
            </w:pPr>
            <w:r w:rsidR="52C05649">
              <w:rPr/>
              <w:t>Line of Reasoning</w:t>
            </w:r>
          </w:p>
          <w:p w:rsidR="52C05649" w:rsidP="6384C487" w:rsidRDefault="52C05649" w14:paraId="0F721F7F" w14:textId="05773DB3">
            <w:pPr>
              <w:pStyle w:val="ListParagraph"/>
              <w:numPr>
                <w:ilvl w:val="0"/>
                <w:numId w:val="11"/>
              </w:numPr>
              <w:rPr/>
            </w:pPr>
            <w:r w:rsidR="52C05649">
              <w:rPr/>
              <w:t>Thesis</w:t>
            </w:r>
          </w:p>
          <w:p w:rsidR="52C05649" w:rsidP="6384C487" w:rsidRDefault="52C05649" w14:paraId="5261EAE9" w14:textId="4EC1C87B">
            <w:pPr>
              <w:pStyle w:val="ListParagraph"/>
              <w:numPr>
                <w:ilvl w:val="0"/>
                <w:numId w:val="11"/>
              </w:numPr>
              <w:rPr/>
            </w:pPr>
            <w:r w:rsidR="52C05649">
              <w:rPr/>
              <w:t>Credibility</w:t>
            </w:r>
          </w:p>
          <w:p w:rsidR="52C05649" w:rsidP="6384C487" w:rsidRDefault="52C05649" w14:paraId="04045617" w14:textId="15ED0B1A">
            <w:pPr>
              <w:pStyle w:val="ListParagraph"/>
              <w:numPr>
                <w:ilvl w:val="0"/>
                <w:numId w:val="11"/>
              </w:numPr>
              <w:rPr/>
            </w:pPr>
            <w:r w:rsidR="52C05649">
              <w:rPr/>
              <w:t>Evaluation</w:t>
            </w:r>
          </w:p>
          <w:p w:rsidR="52C05649" w:rsidP="6384C487" w:rsidRDefault="52C05649" w14:paraId="5250E209" w14:textId="716A905E">
            <w:pPr>
              <w:pStyle w:val="ListParagraph"/>
              <w:numPr>
                <w:ilvl w:val="0"/>
                <w:numId w:val="11"/>
              </w:numPr>
              <w:rPr/>
            </w:pPr>
            <w:r w:rsidR="52C05649">
              <w:rPr/>
              <w:t>Academic database</w:t>
            </w:r>
          </w:p>
          <w:p w:rsidR="6070E162" w:rsidP="6384C487" w:rsidRDefault="6070E162" w14:paraId="275AF523" w14:textId="7FDEB17E">
            <w:pPr>
              <w:pStyle w:val="ListParagraph"/>
              <w:numPr>
                <w:ilvl w:val="0"/>
                <w:numId w:val="11"/>
              </w:numPr>
              <w:rPr/>
            </w:pPr>
            <w:r w:rsidR="6070E162">
              <w:rPr/>
              <w:t>Interpretation</w:t>
            </w:r>
          </w:p>
          <w:p w:rsidR="6070E162" w:rsidP="6384C487" w:rsidRDefault="6070E162" w14:paraId="2DA4EE25" w14:textId="4087D071">
            <w:pPr>
              <w:pStyle w:val="ListParagraph"/>
              <w:numPr>
                <w:ilvl w:val="0"/>
                <w:numId w:val="11"/>
              </w:numPr>
              <w:rPr/>
            </w:pPr>
            <w:r w:rsidR="6070E162">
              <w:rPr/>
              <w:t>Perspective</w:t>
            </w:r>
          </w:p>
          <w:p w:rsidR="6070E162" w:rsidP="6384C487" w:rsidRDefault="6070E162" w14:paraId="6C03E1C1" w14:textId="5DD42D32">
            <w:pPr>
              <w:pStyle w:val="ListParagraph"/>
              <w:numPr>
                <w:ilvl w:val="0"/>
                <w:numId w:val="11"/>
              </w:numPr>
              <w:rPr/>
            </w:pPr>
            <w:r w:rsidR="6070E162">
              <w:rPr/>
              <w:t>Synthesis</w:t>
            </w:r>
          </w:p>
          <w:p w:rsidR="6070E162" w:rsidP="6384C487" w:rsidRDefault="6070E162" w14:paraId="1D21D721" w14:textId="159B3D26">
            <w:pPr>
              <w:pStyle w:val="ListParagraph"/>
              <w:numPr>
                <w:ilvl w:val="0"/>
                <w:numId w:val="11"/>
              </w:numPr>
              <w:rPr/>
            </w:pPr>
            <w:r w:rsidR="6070E162">
              <w:rPr/>
              <w:t>Cite</w:t>
            </w:r>
          </w:p>
          <w:p w:rsidR="6070E162" w:rsidP="6384C487" w:rsidRDefault="6070E162" w14:paraId="7AD96900" w14:textId="751F978C">
            <w:pPr>
              <w:pStyle w:val="ListParagraph"/>
              <w:numPr>
                <w:ilvl w:val="0"/>
                <w:numId w:val="11"/>
              </w:numPr>
              <w:rPr/>
            </w:pPr>
            <w:r w:rsidR="6070E162">
              <w:rPr/>
              <w:t>Commentary</w:t>
            </w:r>
          </w:p>
          <w:p w:rsidR="6070E162" w:rsidP="481AC840" w:rsidRDefault="6070E162" w14:paraId="60492976" w14:textId="497484A3">
            <w:pPr>
              <w:spacing w:after="240" w:afterAutospacing="off"/>
              <w:ind w:left="0"/>
              <w:rPr>
                <w:rFonts w:ascii="Roboto" w:hAnsi="Roboto" w:eastAsia="Roboto" w:cs="Roboto"/>
                <w:noProof w:val="0"/>
                <w:sz w:val="24"/>
                <w:szCs w:val="24"/>
                <w:lang w:val="en-US"/>
              </w:rPr>
            </w:pPr>
            <w:r w:rsidRPr="481AC840" w:rsidR="2947F425">
              <w:rPr>
                <w:rFonts w:ascii="Roboto" w:hAnsi="Roboto" w:eastAsia="Roboto" w:cs="Roboto"/>
                <w:b w:val="0"/>
                <w:bCs w:val="0"/>
                <w:i w:val="1"/>
                <w:iCs w:val="1"/>
                <w:caps w:val="0"/>
                <w:smallCaps w:val="0"/>
                <w:strike w:val="0"/>
                <w:dstrike w:val="0"/>
                <w:noProof w:val="0"/>
                <w:color w:val="000000" w:themeColor="text1" w:themeTint="FF" w:themeShade="FF"/>
                <w:sz w:val="24"/>
                <w:szCs w:val="24"/>
                <w:u w:val="none"/>
                <w:lang w:val="en-US"/>
              </w:rPr>
              <w:t>Selected vocabulary from text for aiding in comprehension</w:t>
            </w:r>
          </w:p>
        </w:tc>
      </w:tr>
    </w:tbl>
    <w:p w:rsidR="0094117E" w:rsidP="07127D06" w:rsidRDefault="0094117E" w14:paraId="51C64CA4" w14:textId="05C8A920">
      <w:pPr>
        <w:pStyle w:val="Heading3"/>
      </w:pPr>
      <w:r w:rsidR="009D436C">
        <w:rPr/>
        <w:t>Content Resources</w:t>
      </w:r>
    </w:p>
    <w:p w:rsidR="0D59DACD" w:rsidP="07127D06" w:rsidRDefault="0D59DACD" w14:paraId="41C0D9BC" w14:textId="59313378">
      <w:pPr>
        <w:pStyle w:val="Normal"/>
      </w:pPr>
      <w:r w:rsidRPr="07127D06" w:rsidR="0D59DACD">
        <w:rPr>
          <w:i w:val="1"/>
          <w:iCs w:val="1"/>
        </w:rPr>
        <w:t>The Odyssey</w:t>
      </w:r>
      <w:r w:rsidR="0D59DACD">
        <w:rPr/>
        <w:t xml:space="preserve"> (Epic Poem) by Homer</w:t>
      </w:r>
    </w:p>
    <w:p w:rsidR="0D59DACD" w:rsidP="07127D06" w:rsidRDefault="0D59DACD" w14:paraId="234C4128" w14:textId="59627E7E">
      <w:pPr>
        <w:pStyle w:val="Normal"/>
      </w:pPr>
      <w:r w:rsidRPr="07127D06" w:rsidR="0D59DACD">
        <w:rPr>
          <w:i w:val="1"/>
          <w:iCs w:val="1"/>
        </w:rPr>
        <w:t>The Old Man and the Sea</w:t>
      </w:r>
      <w:r w:rsidR="0D59DACD">
        <w:rPr/>
        <w:t xml:space="preserve"> (Novel) by Hemingway (HONORS additional text)</w:t>
      </w:r>
    </w:p>
    <w:p w:rsidR="0D59DACD" w:rsidP="07127D06" w:rsidRDefault="0D59DACD" w14:paraId="642E5687" w14:textId="0083D08F">
      <w:pPr>
        <w:pStyle w:val="Normal"/>
      </w:pPr>
      <w:r w:rsidRPr="07127D06" w:rsidR="0D59DACD">
        <w:rPr>
          <w:b w:val="1"/>
          <w:bCs w:val="1"/>
        </w:rPr>
        <w:t>Informational Texts:</w:t>
      </w:r>
      <w:r w:rsidR="0D59DACD">
        <w:rPr/>
        <w:t xml:space="preserve"> </w:t>
      </w:r>
    </w:p>
    <w:p w:rsidR="0D59DACD" w:rsidP="07127D06" w:rsidRDefault="0D59DACD" w14:paraId="0EDB9B64" w14:textId="567B6DC5">
      <w:pPr>
        <w:pStyle w:val="Normal"/>
      </w:pPr>
      <w:r w:rsidR="0D59DACD">
        <w:rPr/>
        <w:t>SAVVAS Historical Context Video</w:t>
      </w:r>
    </w:p>
    <w:p w:rsidR="0D59DACD" w:rsidP="07127D06" w:rsidRDefault="0D59DACD" w14:paraId="0E4E2C1C" w14:textId="1682E5EE">
      <w:pPr>
        <w:pStyle w:val="Normal"/>
      </w:pPr>
      <w:r w:rsidR="0D59DACD">
        <w:rPr/>
        <w:t>SAVVAS Greek Mythology and Customs Reading</w:t>
      </w:r>
    </w:p>
    <w:p w:rsidR="0D59DACD" w:rsidP="07127D06" w:rsidRDefault="0D59DACD" w14:paraId="2E226573" w14:textId="3B09B08A">
      <w:pPr>
        <w:pStyle w:val="Normal"/>
      </w:pPr>
      <w:r w:rsidR="0D59DACD">
        <w:rPr/>
        <w:t>Ancient Greece: The Birthplace of Western Individualism</w:t>
      </w:r>
    </w:p>
    <w:p w:rsidR="0D59DACD" w:rsidP="07127D06" w:rsidRDefault="0D59DACD" w14:paraId="2EB30CF7" w14:textId="1B15A478">
      <w:pPr>
        <w:pStyle w:val="Normal"/>
      </w:pPr>
      <w:r w:rsidR="0D59DACD">
        <w:rPr/>
        <w:t>Homer, the Epic Poet and Conventions of the Epic Genre</w:t>
      </w:r>
    </w:p>
    <w:p w:rsidR="0D59DACD" w:rsidP="07127D06" w:rsidRDefault="0D59DACD" w14:paraId="4AACE682" w14:textId="15013FD4">
      <w:pPr>
        <w:pStyle w:val="Normal"/>
      </w:pPr>
      <w:r w:rsidR="0D59DACD">
        <w:rPr/>
        <w:t>Unraveling the Monomyth: The Power of the Hero's Journey in Storytelling</w:t>
      </w:r>
    </w:p>
    <w:p w:rsidR="0D59DACD" w:rsidP="07127D06" w:rsidRDefault="0D59DACD" w14:paraId="5810CEDD" w14:textId="58C4C61C">
      <w:pPr>
        <w:pStyle w:val="Normal"/>
      </w:pPr>
      <w:commentRangeStart w:id="1232179602"/>
      <w:r w:rsidR="0D59DACD">
        <w:rPr/>
        <w:t>Homer's Hospitality: The Ancient Roots of Greek Philoxenia</w:t>
      </w:r>
      <w:commentRangeEnd w:id="1232179602"/>
      <w:r>
        <w:rPr>
          <w:rStyle w:val="CommentReference"/>
        </w:rPr>
        <w:commentReference w:id="1232179602"/>
      </w:r>
    </w:p>
    <w:p w:rsidR="0D59DACD" w:rsidP="07127D06" w:rsidRDefault="0D59DACD" w14:paraId="39DD5494" w14:textId="713221F0">
      <w:pPr>
        <w:pStyle w:val="Normal"/>
      </w:pPr>
      <w:r w:rsidR="0D59DACD">
        <w:rPr/>
        <w:t xml:space="preserve">Joseph Campbell's </w:t>
      </w:r>
      <w:r w:rsidRPr="07127D06" w:rsidR="0D59DACD">
        <w:rPr>
          <w:i w:val="1"/>
          <w:iCs w:val="1"/>
        </w:rPr>
        <w:t xml:space="preserve">The Hero with a Thousand Faces </w:t>
      </w:r>
      <w:r w:rsidR="0D59DACD">
        <w:rPr/>
        <w:t>(selected excerpts)</w:t>
      </w:r>
    </w:p>
    <w:p w:rsidR="7F5A5C21" w:rsidP="07127D06" w:rsidRDefault="7F5A5C21" w14:paraId="7A4C2C8C" w14:textId="5246EB9A">
      <w:pPr>
        <w:pStyle w:val="Normal"/>
        <w:rPr>
          <w:b w:val="1"/>
          <w:bCs w:val="1"/>
        </w:rPr>
      </w:pPr>
      <w:r w:rsidRPr="07127D06" w:rsidR="7F5A5C21">
        <w:rPr>
          <w:b w:val="1"/>
          <w:bCs w:val="1"/>
        </w:rPr>
        <w:t>Short Fiction:</w:t>
      </w:r>
    </w:p>
    <w:p w:rsidR="7F5A5C21" w:rsidP="07127D06" w:rsidRDefault="7F5A5C21" w14:paraId="5C71250C" w14:textId="6854DF0A">
      <w:pPr>
        <w:pStyle w:val="Normal"/>
        <w:rPr>
          <w:b w:val="0"/>
          <w:bCs w:val="0"/>
        </w:rPr>
      </w:pPr>
      <w:commentRangeStart w:id="1058138139"/>
      <w:r w:rsidR="7F5A5C21">
        <w:rPr>
          <w:b w:val="0"/>
          <w:bCs w:val="0"/>
        </w:rPr>
        <w:t>Myth from the Navajo Tribe, "Monster Slayer"</w:t>
      </w:r>
      <w:commentRangeEnd w:id="1058138139"/>
      <w:r>
        <w:rPr>
          <w:rStyle w:val="CommentReference"/>
        </w:rPr>
        <w:commentReference w:id="1058138139"/>
      </w:r>
    </w:p>
    <w:p w:rsidR="0D59DACD" w:rsidP="07127D06" w:rsidRDefault="0D59DACD" w14:paraId="47945CDD" w14:textId="1F172629">
      <w:pPr>
        <w:pStyle w:val="Normal"/>
        <w:rPr>
          <w:b w:val="1"/>
          <w:bCs w:val="1"/>
        </w:rPr>
      </w:pPr>
      <w:r w:rsidRPr="07127D06" w:rsidR="0D59DACD">
        <w:rPr>
          <w:b w:val="1"/>
          <w:bCs w:val="1"/>
        </w:rPr>
        <w:t>Poetry:</w:t>
      </w:r>
    </w:p>
    <w:p w:rsidR="15671A5B" w:rsidP="07127D06" w:rsidRDefault="15671A5B" w14:paraId="28CE4302" w14:textId="6FB040D6">
      <w:pPr>
        <w:pStyle w:val="Normal"/>
      </w:pPr>
      <w:commentRangeStart w:id="895361895"/>
      <w:r w:rsidR="15671A5B">
        <w:rPr/>
        <w:t>“</w:t>
      </w:r>
      <w:r w:rsidR="0D59DACD">
        <w:rPr/>
        <w:t>Ithaka</w:t>
      </w:r>
      <w:r w:rsidR="225114FB">
        <w:rPr/>
        <w:t>”</w:t>
      </w:r>
      <w:r w:rsidR="0D59DACD">
        <w:rPr/>
        <w:t xml:space="preserve"> by C. P. Cavafy</w:t>
      </w:r>
    </w:p>
    <w:p w:rsidR="75D9B3AC" w:rsidP="07127D06" w:rsidRDefault="75D9B3AC" w14:paraId="71BE6FED" w14:textId="4884B49C">
      <w:pPr>
        <w:pStyle w:val="Normal"/>
      </w:pPr>
      <w:r w:rsidR="75D9B3AC">
        <w:rPr/>
        <w:t>“</w:t>
      </w:r>
      <w:r w:rsidR="0D59DACD">
        <w:rPr/>
        <w:t>Invictu</w:t>
      </w:r>
      <w:r w:rsidR="0D59DACD">
        <w:rPr/>
        <w:t>s</w:t>
      </w:r>
      <w:r w:rsidR="4CF18424">
        <w:rPr/>
        <w:t>”</w:t>
      </w:r>
      <w:r w:rsidR="0D59DACD">
        <w:rPr/>
        <w:t xml:space="preserve"> </w:t>
      </w:r>
      <w:r w:rsidR="53E39594">
        <w:rPr/>
        <w:t>by William Ernest Hensley</w:t>
      </w:r>
    </w:p>
    <w:p w:rsidR="457DA144" w:rsidP="07127D06" w:rsidRDefault="457DA144" w14:paraId="7107B5BA" w14:textId="055847F6">
      <w:pPr>
        <w:pStyle w:val="Normal"/>
      </w:pPr>
      <w:r w:rsidR="457DA144">
        <w:rPr/>
        <w:t>"Penelope," by Dorothy Parker</w:t>
      </w:r>
    </w:p>
    <w:p w:rsidR="2F51E0EE" w:rsidP="07127D06" w:rsidRDefault="2F51E0EE" w14:paraId="50995111" w14:textId="40301097">
      <w:pPr>
        <w:pStyle w:val="Normal"/>
      </w:pPr>
      <w:r w:rsidR="2F51E0EE">
        <w:rPr/>
        <w:t>"Siren Song," by Margaret Atwood</w:t>
      </w:r>
    </w:p>
    <w:p w:rsidR="7A0ABC34" w:rsidP="07127D06" w:rsidRDefault="7A0ABC34" w14:paraId="00282D31" w14:textId="42954A62">
      <w:pPr>
        <w:pStyle w:val="Normal"/>
      </w:pPr>
      <w:r w:rsidR="7A0ABC34">
        <w:rPr/>
        <w:t>“</w:t>
      </w:r>
      <w:r w:rsidR="0D59DACD">
        <w:rPr/>
        <w:t>Ulysses</w:t>
      </w:r>
      <w:r w:rsidR="5551A4CA">
        <w:rPr/>
        <w:t>”</w:t>
      </w:r>
      <w:r w:rsidR="0D59DACD">
        <w:rPr/>
        <w:t xml:space="preserve"> </w:t>
      </w:r>
      <w:r w:rsidR="7C883843">
        <w:rPr/>
        <w:t xml:space="preserve">by Alfred Lord Tennyson </w:t>
      </w:r>
      <w:r w:rsidR="0D59DACD">
        <w:rPr/>
        <w:t xml:space="preserve">(HONORS </w:t>
      </w:r>
      <w:r w:rsidR="0D59DACD">
        <w:rPr/>
        <w:t>additional</w:t>
      </w:r>
      <w:r w:rsidR="0D59DACD">
        <w:rPr/>
        <w:t xml:space="preserve"> text)</w:t>
      </w:r>
      <w:commentRangeEnd w:id="895361895"/>
      <w:r>
        <w:rPr>
          <w:rStyle w:val="CommentReference"/>
        </w:rPr>
        <w:commentReference w:id="895361895"/>
      </w:r>
    </w:p>
    <w:p w:rsidR="5E7BA4B0" w:rsidP="07127D06" w:rsidRDefault="5E7BA4B0" w14:paraId="0802CB17" w14:textId="39927303">
      <w:pPr>
        <w:pStyle w:val="Normal"/>
        <w:rPr>
          <w:b w:val="1"/>
          <w:bCs w:val="1"/>
        </w:rPr>
      </w:pPr>
      <w:r w:rsidRPr="07127D06" w:rsidR="5E7BA4B0">
        <w:rPr>
          <w:b w:val="1"/>
          <w:bCs w:val="1"/>
        </w:rPr>
        <w:t>Multimodal Resources:</w:t>
      </w:r>
    </w:p>
    <w:p w:rsidR="3E7F83D0" w:rsidP="07127D06" w:rsidRDefault="3E7F83D0" w14:paraId="4F69F1C8" w14:textId="163655C2">
      <w:pPr>
        <w:pStyle w:val="Normal"/>
        <w:rPr>
          <w:b w:val="1"/>
          <w:bCs w:val="1"/>
        </w:rPr>
      </w:pPr>
      <w:commentRangeStart w:id="44919711"/>
      <w:r w:rsidR="3E7F83D0">
        <w:rPr>
          <w:b w:val="0"/>
          <w:bCs w:val="0"/>
        </w:rPr>
        <w:t>"Calypso" by Suzanne Vega (song)</w:t>
      </w:r>
      <w:commentRangeEnd w:id="44919711"/>
      <w:r>
        <w:rPr>
          <w:rStyle w:val="CommentReference"/>
        </w:rPr>
        <w:commentReference w:id="44919711"/>
      </w:r>
    </w:p>
    <w:p w:rsidR="5E7BA4B0" w:rsidP="07127D06" w:rsidRDefault="5E7BA4B0" w14:paraId="5FA16D13" w14:textId="53A0F31C">
      <w:pPr>
        <w:pStyle w:val="Normal"/>
      </w:pPr>
      <w:r w:rsidR="5E7BA4B0">
        <w:rPr/>
        <w:t>Hero's Journey Story Arc Video</w:t>
      </w:r>
    </w:p>
    <w:p w:rsidR="62C3079C" w:rsidP="12BF70D1" w:rsidRDefault="62C3079C" w14:paraId="5709C821" w14:textId="25753FDE">
      <w:pPr>
        <w:pStyle w:val="Normal"/>
      </w:pPr>
      <w:r w:rsidR="62C3079C">
        <w:rPr/>
        <w:t>Hero's Journey Moana Video</w:t>
      </w:r>
    </w:p>
    <w:p w:rsidR="5E7BA4B0" w:rsidP="07127D06" w:rsidRDefault="5E7BA4B0" w14:paraId="0870251D" w14:textId="2953731C">
      <w:pPr>
        <w:pStyle w:val="Normal"/>
      </w:pPr>
      <w:r w:rsidR="5E7BA4B0">
        <w:rPr/>
        <w:t>TED-Ed: What Makes a Hero?</w:t>
      </w:r>
    </w:p>
    <w:p w:rsidR="5E7BA4B0" w:rsidP="12BF70D1" w:rsidRDefault="5E7BA4B0" w14:paraId="07DF11EB" w14:textId="48B5749E">
      <w:pPr>
        <w:pStyle w:val="Normal"/>
      </w:pPr>
      <w:r w:rsidR="5E7BA4B0">
        <w:rPr/>
        <w:t>Hero's Journey Film Clips</w:t>
      </w:r>
    </w:p>
    <w:p w:rsidRPr="0094117E" w:rsidR="0094117E" w:rsidP="481AC840" w:rsidRDefault="0094117E" w14:paraId="6E856C13" w14:textId="384DD9A5">
      <w:pPr>
        <w:pStyle w:val="Normal"/>
      </w:pPr>
      <w:r w:rsidR="5E7BA4B0">
        <w:rPr/>
        <w:t>Student Choice Film Selection</w:t>
      </w:r>
    </w:p>
    <w:sectPr w:rsidRPr="0094117E" w:rsidR="0094117E" w:rsidSect="00B451F1">
      <w:type w:val="continuous"/>
      <w:pgSz w:w="15840" w:h="12240" w:orient="landscape"/>
      <w:pgMar w:top="720" w:right="720" w:bottom="720" w:left="720" w:header="720" w:footer="720" w:gutter="0"/>
      <w:cols w:space="720"/>
      <w:docGrid w:linePitch="360"/>
    </w:sectPr>
  </w:body>
</w:document>
</file>

<file path=word/comments.xml><?xml version="1.0" encoding="utf-8"?>
<w:comments xmlns:w14="http://schemas.microsoft.com/office/word/2010/wordml" xmlns:w="http://schemas.openxmlformats.org/wordprocessingml/2006/main">
  <w:comment xmlns:w="http://schemas.openxmlformats.org/wordprocessingml/2006/main" w:initials="HP" w:author="Holman, Pamela" w:date="2026-09-17T13:41:07" w:id="1260691290">
    <w:p xmlns:w14="http://schemas.microsoft.com/office/word/2010/wordml" xmlns:w="http://schemas.openxmlformats.org/wordprocessingml/2006/main" w:rsidR="5218F305" w:rsidRDefault="1221A297" w14:paraId="59C27E2A" w14:textId="0D411CE2">
      <w:pPr>
        <w:pStyle w:val="CommentText"/>
      </w:pPr>
      <w:r>
        <w:rPr>
          <w:rStyle w:val="CommentReference"/>
        </w:rPr>
        <w:annotationRef/>
      </w:r>
      <w:r w:rsidRPr="5C08D1DA" w:rsidR="250A0CC6">
        <w:t xml:space="preserve">Team discussed at LLT changing this common summative to a multimodal presentation and having students write a literary critique of their multimodal product </w:t>
      </w:r>
    </w:p>
  </w:comment>
  <w:comment xmlns:w="http://schemas.openxmlformats.org/wordprocessingml/2006/main" w:initials="HP" w:author="Holman, Pamela" w:date="2026-09-17T13:50:50" w:id="1470137144">
    <w:p xmlns:w14="http://schemas.microsoft.com/office/word/2010/wordml" xmlns:w="http://schemas.openxmlformats.org/wordprocessingml/2006/main" w:rsidR="2AF47CC9" w:rsidRDefault="12E3DC62" w14:paraId="08D4ED31" w14:textId="073E5DCC">
      <w:pPr>
        <w:pStyle w:val="CommentText"/>
      </w:pPr>
      <w:r>
        <w:rPr>
          <w:rStyle w:val="CommentReference"/>
        </w:rPr>
        <w:annotationRef/>
      </w:r>
      <w:r w:rsidRPr="44E44248" w:rsidR="53B63218">
        <w:t>This was an excellent lesson experience for honors students last year that Melissa and Taylor created.  This is referenced here for this LE. :)</w:t>
      </w:r>
    </w:p>
  </w:comment>
  <w:comment xmlns:w="http://schemas.openxmlformats.org/wordprocessingml/2006/main" w:initials="HP" w:author="Holman, Pamela" w:date="2026-09-17T13:52:24" w:id="895361895">
    <w:p xmlns:w14="http://schemas.microsoft.com/office/word/2010/wordml" xmlns:w="http://schemas.openxmlformats.org/wordprocessingml/2006/main" w:rsidR="45686C19" w:rsidRDefault="49CE7F8A" w14:paraId="0A48CEC8" w14:textId="32999AEC">
      <w:pPr>
        <w:pStyle w:val="CommentText"/>
      </w:pPr>
      <w:r>
        <w:rPr>
          <w:rStyle w:val="CommentReference"/>
        </w:rPr>
        <w:annotationRef/>
      </w:r>
      <w:r w:rsidRPr="49BEDE70" w:rsidR="5B622A9A">
        <w:t xml:space="preserve">These additional poems can be used for this unit as you all look at poetic techniques (through the epic poetry genre).  These can possibly be folded into some lessons across the unit. </w:t>
      </w:r>
    </w:p>
  </w:comment>
  <w:comment xmlns:w="http://schemas.openxmlformats.org/wordprocessingml/2006/main" w:initials="HP" w:author="Holman, Pamela" w:date="2026-09-17T13:52:41" w:id="44919711">
    <w:p xmlns:w14="http://schemas.microsoft.com/office/word/2010/wordml" xmlns:w="http://schemas.openxmlformats.org/wordprocessingml/2006/main" w:rsidR="13F18AA3" w:rsidRDefault="790A46B2" w14:paraId="32726F32" w14:textId="11ABD6FA">
      <w:pPr>
        <w:pStyle w:val="CommentText"/>
      </w:pPr>
      <w:r>
        <w:rPr>
          <w:rStyle w:val="CommentReference"/>
        </w:rPr>
        <w:annotationRef/>
      </w:r>
      <w:r w:rsidRPr="7E5F1F8F" w:rsidR="31001158">
        <w:t xml:space="preserve">Song suggestion from Melissa </w:t>
      </w:r>
    </w:p>
  </w:comment>
  <w:comment xmlns:w="http://schemas.openxmlformats.org/wordprocessingml/2006/main" w:initials="HP" w:author="Holman, Pamela" w:date="2026-09-17T13:52:57" w:id="1058138139">
    <w:p xmlns:w14="http://schemas.microsoft.com/office/word/2010/wordml" xmlns:w="http://schemas.openxmlformats.org/wordprocessingml/2006/main" w:rsidR="599FAB9B" w:rsidRDefault="22F6D34D" w14:paraId="0A3C8802" w14:textId="553BBD0A">
      <w:pPr>
        <w:pStyle w:val="CommentText"/>
      </w:pPr>
      <w:r>
        <w:rPr>
          <w:rStyle w:val="CommentReference"/>
        </w:rPr>
        <w:annotationRef/>
      </w:r>
      <w:r w:rsidRPr="35B3D937" w:rsidR="2C1E05B7">
        <w:t>Other myth suggestion from Melissa</w:t>
      </w:r>
    </w:p>
  </w:comment>
  <w:comment xmlns:w="http://schemas.openxmlformats.org/wordprocessingml/2006/main" w:initials="HP" w:author="Holman, Pamela" w:date="2026-09-18T07:13:11" w:id="1232179602">
    <w:p xmlns:w14="http://schemas.microsoft.com/office/word/2010/wordml" xmlns:w="http://schemas.openxmlformats.org/wordprocessingml/2006/main" w:rsidR="18482ECC" w:rsidRDefault="67720F14" w14:paraId="25834BD2" w14:textId="432B68E1">
      <w:pPr>
        <w:pStyle w:val="CommentText"/>
      </w:pPr>
      <w:r>
        <w:rPr>
          <w:rStyle w:val="CommentReference"/>
        </w:rPr>
        <w:annotationRef/>
      </w:r>
      <w:r w:rsidRPr="378F610D" w:rsidR="36DECBE4">
        <w:t xml:space="preserve">Consider keeping this reading when you read the Cyclops episode.  It is great for...(from original pacing guidance document) </w:t>
      </w:r>
      <w:r w:rsidRPr="656CAD68" w:rsidR="24CF52C3">
        <w:rPr>
          <w:b w:val="1"/>
          <w:bCs w:val="1"/>
        </w:rPr>
        <w:t xml:space="preserve">Situating the Text: Connecting to historical context (informational article): </w:t>
      </w:r>
      <w:r w:rsidRPr="753EF0B6" w:rsidR="6EC9C40E">
        <w:rPr>
          <w:b w:val="1"/>
          <w:bCs w:val="1"/>
          <w:i w:val="1"/>
          <w:iCs w:val="1"/>
        </w:rPr>
        <w:t xml:space="preserve">How does understanding Greek hospitality traditions change the way readers interpret the Cyclops? </w:t>
      </w:r>
    </w:p>
    <w:p xmlns:w14="http://schemas.microsoft.com/office/word/2010/wordml" xmlns:w="http://schemas.openxmlformats.org/wordprocessingml/2006/main" w:rsidR="50FB9EC6" w:rsidRDefault="6DBD0A6A" w14:paraId="6A2EC9A3" w14:textId="501959A7">
      <w:pPr>
        <w:pStyle w:val="CommentText"/>
      </w:pPr>
      <w:r w:rsidRPr="3C96B91F" w:rsidR="089A4B6A">
        <w:t xml:space="preserve">Additionally, it could be added to your structured discourse debate to help students debate the following (also in original guidance) claims (around whether or not he is a good leader): </w:t>
      </w:r>
      <w:r w:rsidRPr="5A5A126C" w:rsidR="12AB9D0D">
        <w:rPr>
          <w:b w:val="1"/>
          <w:bCs w:val="1"/>
        </w:rPr>
        <w:t>Competing Claims</w:t>
      </w:r>
    </w:p>
    <w:p xmlns:w14="http://schemas.microsoft.com/office/word/2010/wordml" xmlns:w="http://schemas.openxmlformats.org/wordprocessingml/2006/main" w:rsidR="223107BC" w:rsidRDefault="5E8045E6" w14:paraId="0308F96F" w14:textId="189B3EDE">
      <w:pPr>
        <w:pStyle w:val="CommentText"/>
      </w:pPr>
      <w:r w:rsidRPr="1E46433D" w:rsidR="4141D7B5">
        <w:rPr>
          <w:b w:val="1"/>
          <w:bCs w:val="1"/>
        </w:rPr>
        <w:t>Claim A</w:t>
      </w:r>
    </w:p>
    <w:p xmlns:w14="http://schemas.microsoft.com/office/word/2010/wordml" xmlns:w="http://schemas.openxmlformats.org/wordprocessingml/2006/main" w:rsidR="776563B9" w:rsidRDefault="6E76C47F" w14:paraId="1657F943" w14:textId="49E3FC89">
      <w:pPr>
        <w:pStyle w:val="CommentText"/>
      </w:pPr>
      <w:r w:rsidRPr="480E741A" w:rsidR="508807E7">
        <w:rPr>
          <w:b w:val="1"/>
          <w:bCs w:val="1"/>
        </w:rPr>
        <w:t>Odysseus demonstrates the qualities of an ideal epic hero because he uses intelligence, courage, and leadership to save his men.</w:t>
      </w:r>
    </w:p>
    <w:p xmlns:w14="http://schemas.microsoft.com/office/word/2010/wordml" xmlns:w="http://schemas.openxmlformats.org/wordprocessingml/2006/main" w:rsidR="621DBF81" w:rsidRDefault="6532BA69" w14:paraId="5E5900B6" w14:textId="11526F57">
      <w:pPr>
        <w:pStyle w:val="CommentText"/>
      </w:pPr>
      <w:r w:rsidRPr="2F6FE623" w:rsidR="1F33772C">
        <w:rPr>
          <w:b w:val="1"/>
          <w:bCs w:val="1"/>
        </w:rPr>
        <w:t>Claim B</w:t>
      </w:r>
    </w:p>
    <w:p xmlns:w14="http://schemas.microsoft.com/office/word/2010/wordml" xmlns:w="http://schemas.openxmlformats.org/wordprocessingml/2006/main" w:rsidR="15BF743A" w:rsidRDefault="476AD5D1" w14:paraId="2AF0E9EC" w14:textId="16683D1E">
      <w:pPr>
        <w:pStyle w:val="CommentText"/>
      </w:pPr>
      <w:r w:rsidRPr="70162908" w:rsidR="12EE16C3">
        <w:rPr>
          <w:b w:val="1"/>
          <w:bCs w:val="1"/>
        </w:rPr>
        <w:t>Odysseus's success is overshadowed by his hubris, making him responsible for much of the suffering that follows.</w:t>
      </w:r>
    </w:p>
    <w:p xmlns:w14="http://schemas.microsoft.com/office/word/2010/wordml" xmlns:w="http://schemas.openxmlformats.org/wordprocessingml/2006/main" w:rsidR="145268C4" w:rsidRDefault="56CB4A14" w14:paraId="19BA29B2" w14:textId="4386FB25">
      <w:pPr>
        <w:pStyle w:val="CommentText"/>
      </w:pPr>
    </w:p>
  </w:comment>
</w:comments>
</file>

<file path=word/commentsExtended.xml><?xml version="1.0" encoding="utf-8"?>
<w15:commentsEx xmlns:mc="http://schemas.openxmlformats.org/markup-compatibility/2006" xmlns:w15="http://schemas.microsoft.com/office/word/2012/wordml" mc:Ignorable="w15">
  <w15:commentEx w15:done="0" w15:paraId="59C27E2A"/>
  <w15:commentEx w15:done="0" w15:paraId="08D4ED31"/>
  <w15:commentEx w15:done="0" w15:paraId="0A48CEC8"/>
  <w15:commentEx w15:done="0" w15:paraId="32726F32"/>
  <w15:commentEx w15:done="0" w15:paraId="0A3C8802"/>
  <w15:commentEx w15:done="0" w15:paraId="19BA29B2"/>
</w15:commentsEx>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489A494D" w16cex:dateUtc="2026-09-17T17:41:07.578Z"/>
  <w16cex:commentExtensible w16cex:durableId="55C30351" w16cex:dateUtc="2026-09-17T17:50:50.148Z"/>
  <w16cex:commentExtensible w16cex:durableId="4A45463D" w16cex:dateUtc="2026-09-17T17:52:24.882Z"/>
  <w16cex:commentExtensible w16cex:durableId="66589FE3" w16cex:dateUtc="2026-09-17T17:52:41.489Z"/>
  <w16cex:commentExtensible w16cex:durableId="4089EEE8" w16cex:dateUtc="2026-09-17T17:52:57.696Z"/>
  <w16cex:commentExtensible w16cex:durableId="14F61ACF" w16cex:dateUtc="2026-09-18T11:13:11.422Z"/>
</w16cex:commentsExtensible>
</file>

<file path=word/commentsIds.xml><?xml version="1.0" encoding="utf-8"?>
<w16cid:commentsIds xmlns:mc="http://schemas.openxmlformats.org/markup-compatibility/2006" xmlns:w16cid="http://schemas.microsoft.com/office/word/2016/wordml/cid" mc:Ignorable="w16cid">
  <w16cid:commentId w16cid:paraId="59C27E2A" w16cid:durableId="489A494D"/>
  <w16cid:commentId w16cid:paraId="08D4ED31" w16cid:durableId="55C30351"/>
  <w16cid:commentId w16cid:paraId="0A48CEC8" w16cid:durableId="4A45463D"/>
  <w16cid:commentId w16cid:paraId="32726F32" w16cid:durableId="66589FE3"/>
  <w16cid:commentId w16cid:paraId="0A3C8802" w16cid:durableId="4089EEE8"/>
  <w16cid:commentId w16cid:paraId="19BA29B2" w16cid:durableId="14F61ACF"/>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6C43DC" w:rsidP="00B451F1" w:rsidRDefault="006C43DC" w14:paraId="3180BF2B" w14:textId="77777777">
      <w:pPr>
        <w:spacing w:after="0" w:line="240" w:lineRule="auto"/>
      </w:pPr>
      <w:r>
        <w:separator/>
      </w:r>
    </w:p>
  </w:endnote>
  <w:endnote w:type="continuationSeparator" w:id="0">
    <w:p w:rsidR="006C43DC" w:rsidP="00B451F1" w:rsidRDefault="006C43DC" w14:paraId="38BAE94B"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Roboto">
    <w:panose1 w:val="02000000000000000000"/>
    <w:charset w:val="00"/>
    <w:family w:val="auto"/>
    <w:pitch w:val="variable"/>
    <w:sig w:usb0="E00002FF" w:usb1="5000205B" w:usb2="00000020" w:usb3="00000000" w:csb0="0000019F" w:csb1="00000000"/>
  </w:font>
  <w:font w:name="Montserrat">
    <w:charset w:val="00"/>
    <w:family w:val="auto"/>
    <w:pitch w:val="variable"/>
    <w:sig w:usb0="2000020F" w:usb1="00000003" w:usb2="00000000" w:usb3="00000000" w:csb0="00000197"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6C43DC" w:rsidP="00B451F1" w:rsidRDefault="006C43DC" w14:paraId="1693C150" w14:textId="77777777">
      <w:pPr>
        <w:spacing w:after="0" w:line="240" w:lineRule="auto"/>
      </w:pPr>
      <w:r>
        <w:separator/>
      </w:r>
    </w:p>
  </w:footnote>
  <w:footnote w:type="continuationSeparator" w:id="0">
    <w:p w:rsidR="006C43DC" w:rsidP="00B451F1" w:rsidRDefault="006C43DC" w14:paraId="6F427010" w14:textId="777777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10">
    <w:nsid w:val="3b6e067d"/>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080" w:hanging="360"/>
      </w:pPr>
      <w:rPr>
        <w:rFonts w:hint="default" w:ascii="Courier New" w:hAnsi="Courier New"/>
      </w:rPr>
    </w:lvl>
    <w:lvl xmlns:w="http://schemas.openxmlformats.org/wordprocessingml/2006/main" w:ilvl="2">
      <w:start w:val="1"/>
      <w:numFmt w:val="bullet"/>
      <w:lvlText w:val=""/>
      <w:lvlJc w:val="left"/>
      <w:pPr>
        <w:ind w:left="1800" w:hanging="360"/>
      </w:pPr>
      <w:rPr>
        <w:rFonts w:hint="default" w:ascii="Wingdings" w:hAnsi="Wingdings"/>
      </w:rPr>
    </w:lvl>
    <w:lvl xmlns:w="http://schemas.openxmlformats.org/wordprocessingml/2006/main" w:ilvl="3">
      <w:start w:val="1"/>
      <w:numFmt w:val="bullet"/>
      <w:lvlText w:val=""/>
      <w:lvlJc w:val="left"/>
      <w:pPr>
        <w:ind w:left="2520" w:hanging="360"/>
      </w:pPr>
      <w:rPr>
        <w:rFonts w:hint="default" w:ascii="Symbol" w:hAnsi="Symbol"/>
      </w:rPr>
    </w:lvl>
    <w:lvl xmlns:w="http://schemas.openxmlformats.org/wordprocessingml/2006/main" w:ilvl="4">
      <w:start w:val="1"/>
      <w:numFmt w:val="bullet"/>
      <w:lvlText w:val="o"/>
      <w:lvlJc w:val="left"/>
      <w:pPr>
        <w:ind w:left="3240" w:hanging="360"/>
      </w:pPr>
      <w:rPr>
        <w:rFonts w:hint="default" w:ascii="Courier New" w:hAnsi="Courier New"/>
      </w:rPr>
    </w:lvl>
    <w:lvl xmlns:w="http://schemas.openxmlformats.org/wordprocessingml/2006/main" w:ilvl="5">
      <w:start w:val="1"/>
      <w:numFmt w:val="bullet"/>
      <w:lvlText w:val=""/>
      <w:lvlJc w:val="left"/>
      <w:pPr>
        <w:ind w:left="3960" w:hanging="360"/>
      </w:pPr>
      <w:rPr>
        <w:rFonts w:hint="default" w:ascii="Wingdings" w:hAnsi="Wingdings"/>
      </w:rPr>
    </w:lvl>
    <w:lvl xmlns:w="http://schemas.openxmlformats.org/wordprocessingml/2006/main" w:ilvl="6">
      <w:start w:val="1"/>
      <w:numFmt w:val="bullet"/>
      <w:lvlText w:val=""/>
      <w:lvlJc w:val="left"/>
      <w:pPr>
        <w:ind w:left="4680" w:hanging="360"/>
      </w:pPr>
      <w:rPr>
        <w:rFonts w:hint="default" w:ascii="Symbol" w:hAnsi="Symbol"/>
      </w:rPr>
    </w:lvl>
    <w:lvl xmlns:w="http://schemas.openxmlformats.org/wordprocessingml/2006/main" w:ilvl="7">
      <w:start w:val="1"/>
      <w:numFmt w:val="bullet"/>
      <w:lvlText w:val="o"/>
      <w:lvlJc w:val="left"/>
      <w:pPr>
        <w:ind w:left="5400" w:hanging="360"/>
      </w:pPr>
      <w:rPr>
        <w:rFonts w:hint="default" w:ascii="Courier New" w:hAnsi="Courier New"/>
      </w:rPr>
    </w:lvl>
    <w:lvl xmlns:w="http://schemas.openxmlformats.org/wordprocessingml/2006/main" w:ilvl="8">
      <w:start w:val="1"/>
      <w:numFmt w:val="bullet"/>
      <w:lvlText w:val=""/>
      <w:lvlJc w:val="left"/>
      <w:pPr>
        <w:ind w:left="6120" w:hanging="360"/>
      </w:pPr>
      <w:rPr>
        <w:rFonts w:hint="default" w:ascii="Wingdings" w:hAnsi="Wingdings"/>
      </w:rPr>
    </w:lvl>
  </w:abstractNum>
  <w:abstractNum xmlns:w="http://schemas.openxmlformats.org/wordprocessingml/2006/main" w:abstractNumId="9">
    <w:nsid w:val="636c873e"/>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080" w:hanging="360"/>
      </w:pPr>
      <w:rPr>
        <w:rFonts w:hint="default" w:ascii="Courier New" w:hAnsi="Courier New"/>
      </w:rPr>
    </w:lvl>
    <w:lvl xmlns:w="http://schemas.openxmlformats.org/wordprocessingml/2006/main" w:ilvl="2">
      <w:start w:val="1"/>
      <w:numFmt w:val="bullet"/>
      <w:lvlText w:val=""/>
      <w:lvlJc w:val="left"/>
      <w:pPr>
        <w:ind w:left="1800" w:hanging="360"/>
      </w:pPr>
      <w:rPr>
        <w:rFonts w:hint="default" w:ascii="Wingdings" w:hAnsi="Wingdings"/>
      </w:rPr>
    </w:lvl>
    <w:lvl xmlns:w="http://schemas.openxmlformats.org/wordprocessingml/2006/main" w:ilvl="3">
      <w:start w:val="1"/>
      <w:numFmt w:val="bullet"/>
      <w:lvlText w:val=""/>
      <w:lvlJc w:val="left"/>
      <w:pPr>
        <w:ind w:left="2520" w:hanging="360"/>
      </w:pPr>
      <w:rPr>
        <w:rFonts w:hint="default" w:ascii="Symbol" w:hAnsi="Symbol"/>
      </w:rPr>
    </w:lvl>
    <w:lvl xmlns:w="http://schemas.openxmlformats.org/wordprocessingml/2006/main" w:ilvl="4">
      <w:start w:val="1"/>
      <w:numFmt w:val="bullet"/>
      <w:lvlText w:val="o"/>
      <w:lvlJc w:val="left"/>
      <w:pPr>
        <w:ind w:left="3240" w:hanging="360"/>
      </w:pPr>
      <w:rPr>
        <w:rFonts w:hint="default" w:ascii="Courier New" w:hAnsi="Courier New"/>
      </w:rPr>
    </w:lvl>
    <w:lvl xmlns:w="http://schemas.openxmlformats.org/wordprocessingml/2006/main" w:ilvl="5">
      <w:start w:val="1"/>
      <w:numFmt w:val="bullet"/>
      <w:lvlText w:val=""/>
      <w:lvlJc w:val="left"/>
      <w:pPr>
        <w:ind w:left="3960" w:hanging="360"/>
      </w:pPr>
      <w:rPr>
        <w:rFonts w:hint="default" w:ascii="Wingdings" w:hAnsi="Wingdings"/>
      </w:rPr>
    </w:lvl>
    <w:lvl xmlns:w="http://schemas.openxmlformats.org/wordprocessingml/2006/main" w:ilvl="6">
      <w:start w:val="1"/>
      <w:numFmt w:val="bullet"/>
      <w:lvlText w:val=""/>
      <w:lvlJc w:val="left"/>
      <w:pPr>
        <w:ind w:left="4680" w:hanging="360"/>
      </w:pPr>
      <w:rPr>
        <w:rFonts w:hint="default" w:ascii="Symbol" w:hAnsi="Symbol"/>
      </w:rPr>
    </w:lvl>
    <w:lvl xmlns:w="http://schemas.openxmlformats.org/wordprocessingml/2006/main" w:ilvl="7">
      <w:start w:val="1"/>
      <w:numFmt w:val="bullet"/>
      <w:lvlText w:val="o"/>
      <w:lvlJc w:val="left"/>
      <w:pPr>
        <w:ind w:left="5400" w:hanging="360"/>
      </w:pPr>
      <w:rPr>
        <w:rFonts w:hint="default" w:ascii="Courier New" w:hAnsi="Courier New"/>
      </w:rPr>
    </w:lvl>
    <w:lvl xmlns:w="http://schemas.openxmlformats.org/wordprocessingml/2006/main" w:ilvl="8">
      <w:start w:val="1"/>
      <w:numFmt w:val="bullet"/>
      <w:lvlText w:val=""/>
      <w:lvlJc w:val="left"/>
      <w:pPr>
        <w:ind w:left="6120" w:hanging="360"/>
      </w:pPr>
      <w:rPr>
        <w:rFonts w:hint="default" w:ascii="Wingdings" w:hAnsi="Wingdings"/>
      </w:rPr>
    </w:lvl>
  </w:abstractNum>
  <w:abstractNum xmlns:w="http://schemas.openxmlformats.org/wordprocessingml/2006/main" w:abstractNumId="8">
    <w:nsid w:val="c75d076"/>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080" w:hanging="360"/>
      </w:pPr>
      <w:rPr>
        <w:rFonts w:hint="default" w:ascii="Courier New" w:hAnsi="Courier New"/>
      </w:rPr>
    </w:lvl>
    <w:lvl xmlns:w="http://schemas.openxmlformats.org/wordprocessingml/2006/main" w:ilvl="2">
      <w:start w:val="1"/>
      <w:numFmt w:val="bullet"/>
      <w:lvlText w:val=""/>
      <w:lvlJc w:val="left"/>
      <w:pPr>
        <w:ind w:left="1800" w:hanging="360"/>
      </w:pPr>
      <w:rPr>
        <w:rFonts w:hint="default" w:ascii="Wingdings" w:hAnsi="Wingdings"/>
      </w:rPr>
    </w:lvl>
    <w:lvl xmlns:w="http://schemas.openxmlformats.org/wordprocessingml/2006/main" w:ilvl="3">
      <w:start w:val="1"/>
      <w:numFmt w:val="bullet"/>
      <w:lvlText w:val=""/>
      <w:lvlJc w:val="left"/>
      <w:pPr>
        <w:ind w:left="2520" w:hanging="360"/>
      </w:pPr>
      <w:rPr>
        <w:rFonts w:hint="default" w:ascii="Symbol" w:hAnsi="Symbol"/>
      </w:rPr>
    </w:lvl>
    <w:lvl xmlns:w="http://schemas.openxmlformats.org/wordprocessingml/2006/main" w:ilvl="4">
      <w:start w:val="1"/>
      <w:numFmt w:val="bullet"/>
      <w:lvlText w:val="o"/>
      <w:lvlJc w:val="left"/>
      <w:pPr>
        <w:ind w:left="3240" w:hanging="360"/>
      </w:pPr>
      <w:rPr>
        <w:rFonts w:hint="default" w:ascii="Courier New" w:hAnsi="Courier New"/>
      </w:rPr>
    </w:lvl>
    <w:lvl xmlns:w="http://schemas.openxmlformats.org/wordprocessingml/2006/main" w:ilvl="5">
      <w:start w:val="1"/>
      <w:numFmt w:val="bullet"/>
      <w:lvlText w:val=""/>
      <w:lvlJc w:val="left"/>
      <w:pPr>
        <w:ind w:left="3960" w:hanging="360"/>
      </w:pPr>
      <w:rPr>
        <w:rFonts w:hint="default" w:ascii="Wingdings" w:hAnsi="Wingdings"/>
      </w:rPr>
    </w:lvl>
    <w:lvl xmlns:w="http://schemas.openxmlformats.org/wordprocessingml/2006/main" w:ilvl="6">
      <w:start w:val="1"/>
      <w:numFmt w:val="bullet"/>
      <w:lvlText w:val=""/>
      <w:lvlJc w:val="left"/>
      <w:pPr>
        <w:ind w:left="4680" w:hanging="360"/>
      </w:pPr>
      <w:rPr>
        <w:rFonts w:hint="default" w:ascii="Symbol" w:hAnsi="Symbol"/>
      </w:rPr>
    </w:lvl>
    <w:lvl xmlns:w="http://schemas.openxmlformats.org/wordprocessingml/2006/main" w:ilvl="7">
      <w:start w:val="1"/>
      <w:numFmt w:val="bullet"/>
      <w:lvlText w:val="o"/>
      <w:lvlJc w:val="left"/>
      <w:pPr>
        <w:ind w:left="5400" w:hanging="360"/>
      </w:pPr>
      <w:rPr>
        <w:rFonts w:hint="default" w:ascii="Courier New" w:hAnsi="Courier New"/>
      </w:rPr>
    </w:lvl>
    <w:lvl xmlns:w="http://schemas.openxmlformats.org/wordprocessingml/2006/main" w:ilvl="8">
      <w:start w:val="1"/>
      <w:numFmt w:val="bullet"/>
      <w:lvlText w:val=""/>
      <w:lvlJc w:val="left"/>
      <w:pPr>
        <w:ind w:left="6120" w:hanging="360"/>
      </w:pPr>
      <w:rPr>
        <w:rFonts w:hint="default" w:ascii="Wingdings" w:hAnsi="Wingdings"/>
      </w:rPr>
    </w:lvl>
  </w:abstractNum>
  <w:abstractNum xmlns:w="http://schemas.openxmlformats.org/wordprocessingml/2006/main" w:abstractNumId="7">
    <w:nsid w:val="2e4d66a2"/>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080" w:hanging="360"/>
      </w:pPr>
      <w:rPr>
        <w:rFonts w:hint="default" w:ascii="Courier New" w:hAnsi="Courier New"/>
      </w:rPr>
    </w:lvl>
    <w:lvl xmlns:w="http://schemas.openxmlformats.org/wordprocessingml/2006/main" w:ilvl="2">
      <w:start w:val="1"/>
      <w:numFmt w:val="bullet"/>
      <w:lvlText w:val=""/>
      <w:lvlJc w:val="left"/>
      <w:pPr>
        <w:ind w:left="1800" w:hanging="360"/>
      </w:pPr>
      <w:rPr>
        <w:rFonts w:hint="default" w:ascii="Wingdings" w:hAnsi="Wingdings"/>
      </w:rPr>
    </w:lvl>
    <w:lvl xmlns:w="http://schemas.openxmlformats.org/wordprocessingml/2006/main" w:ilvl="3">
      <w:start w:val="1"/>
      <w:numFmt w:val="bullet"/>
      <w:lvlText w:val=""/>
      <w:lvlJc w:val="left"/>
      <w:pPr>
        <w:ind w:left="2520" w:hanging="360"/>
      </w:pPr>
      <w:rPr>
        <w:rFonts w:hint="default" w:ascii="Symbol" w:hAnsi="Symbol"/>
      </w:rPr>
    </w:lvl>
    <w:lvl xmlns:w="http://schemas.openxmlformats.org/wordprocessingml/2006/main" w:ilvl="4">
      <w:start w:val="1"/>
      <w:numFmt w:val="bullet"/>
      <w:lvlText w:val="o"/>
      <w:lvlJc w:val="left"/>
      <w:pPr>
        <w:ind w:left="3240" w:hanging="360"/>
      </w:pPr>
      <w:rPr>
        <w:rFonts w:hint="default" w:ascii="Courier New" w:hAnsi="Courier New"/>
      </w:rPr>
    </w:lvl>
    <w:lvl xmlns:w="http://schemas.openxmlformats.org/wordprocessingml/2006/main" w:ilvl="5">
      <w:start w:val="1"/>
      <w:numFmt w:val="bullet"/>
      <w:lvlText w:val=""/>
      <w:lvlJc w:val="left"/>
      <w:pPr>
        <w:ind w:left="3960" w:hanging="360"/>
      </w:pPr>
      <w:rPr>
        <w:rFonts w:hint="default" w:ascii="Wingdings" w:hAnsi="Wingdings"/>
      </w:rPr>
    </w:lvl>
    <w:lvl xmlns:w="http://schemas.openxmlformats.org/wordprocessingml/2006/main" w:ilvl="6">
      <w:start w:val="1"/>
      <w:numFmt w:val="bullet"/>
      <w:lvlText w:val=""/>
      <w:lvlJc w:val="left"/>
      <w:pPr>
        <w:ind w:left="4680" w:hanging="360"/>
      </w:pPr>
      <w:rPr>
        <w:rFonts w:hint="default" w:ascii="Symbol" w:hAnsi="Symbol"/>
      </w:rPr>
    </w:lvl>
    <w:lvl xmlns:w="http://schemas.openxmlformats.org/wordprocessingml/2006/main" w:ilvl="7">
      <w:start w:val="1"/>
      <w:numFmt w:val="bullet"/>
      <w:lvlText w:val="o"/>
      <w:lvlJc w:val="left"/>
      <w:pPr>
        <w:ind w:left="5400" w:hanging="360"/>
      </w:pPr>
      <w:rPr>
        <w:rFonts w:hint="default" w:ascii="Courier New" w:hAnsi="Courier New"/>
      </w:rPr>
    </w:lvl>
    <w:lvl xmlns:w="http://schemas.openxmlformats.org/wordprocessingml/2006/main" w:ilvl="8">
      <w:start w:val="1"/>
      <w:numFmt w:val="bullet"/>
      <w:lvlText w:val=""/>
      <w:lvlJc w:val="left"/>
      <w:pPr>
        <w:ind w:left="6120" w:hanging="360"/>
      </w:pPr>
      <w:rPr>
        <w:rFonts w:hint="default" w:ascii="Wingdings" w:hAnsi="Wingdings"/>
      </w:rPr>
    </w:lvl>
  </w:abstractNum>
  <w:abstractNum xmlns:w="http://schemas.openxmlformats.org/wordprocessingml/2006/main" w:abstractNumId="6">
    <w:nsid w:val="38812178"/>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080" w:hanging="360"/>
      </w:pPr>
      <w:rPr>
        <w:rFonts w:hint="default" w:ascii="Courier New" w:hAnsi="Courier New"/>
      </w:rPr>
    </w:lvl>
    <w:lvl xmlns:w="http://schemas.openxmlformats.org/wordprocessingml/2006/main" w:ilvl="2">
      <w:start w:val="1"/>
      <w:numFmt w:val="bullet"/>
      <w:lvlText w:val=""/>
      <w:lvlJc w:val="left"/>
      <w:pPr>
        <w:ind w:left="1800" w:hanging="360"/>
      </w:pPr>
      <w:rPr>
        <w:rFonts w:hint="default" w:ascii="Wingdings" w:hAnsi="Wingdings"/>
      </w:rPr>
    </w:lvl>
    <w:lvl xmlns:w="http://schemas.openxmlformats.org/wordprocessingml/2006/main" w:ilvl="3">
      <w:start w:val="1"/>
      <w:numFmt w:val="bullet"/>
      <w:lvlText w:val=""/>
      <w:lvlJc w:val="left"/>
      <w:pPr>
        <w:ind w:left="2520" w:hanging="360"/>
      </w:pPr>
      <w:rPr>
        <w:rFonts w:hint="default" w:ascii="Symbol" w:hAnsi="Symbol"/>
      </w:rPr>
    </w:lvl>
    <w:lvl xmlns:w="http://schemas.openxmlformats.org/wordprocessingml/2006/main" w:ilvl="4">
      <w:start w:val="1"/>
      <w:numFmt w:val="bullet"/>
      <w:lvlText w:val="o"/>
      <w:lvlJc w:val="left"/>
      <w:pPr>
        <w:ind w:left="3240" w:hanging="360"/>
      </w:pPr>
      <w:rPr>
        <w:rFonts w:hint="default" w:ascii="Courier New" w:hAnsi="Courier New"/>
      </w:rPr>
    </w:lvl>
    <w:lvl xmlns:w="http://schemas.openxmlformats.org/wordprocessingml/2006/main" w:ilvl="5">
      <w:start w:val="1"/>
      <w:numFmt w:val="bullet"/>
      <w:lvlText w:val=""/>
      <w:lvlJc w:val="left"/>
      <w:pPr>
        <w:ind w:left="3960" w:hanging="360"/>
      </w:pPr>
      <w:rPr>
        <w:rFonts w:hint="default" w:ascii="Wingdings" w:hAnsi="Wingdings"/>
      </w:rPr>
    </w:lvl>
    <w:lvl xmlns:w="http://schemas.openxmlformats.org/wordprocessingml/2006/main" w:ilvl="6">
      <w:start w:val="1"/>
      <w:numFmt w:val="bullet"/>
      <w:lvlText w:val=""/>
      <w:lvlJc w:val="left"/>
      <w:pPr>
        <w:ind w:left="4680" w:hanging="360"/>
      </w:pPr>
      <w:rPr>
        <w:rFonts w:hint="default" w:ascii="Symbol" w:hAnsi="Symbol"/>
      </w:rPr>
    </w:lvl>
    <w:lvl xmlns:w="http://schemas.openxmlformats.org/wordprocessingml/2006/main" w:ilvl="7">
      <w:start w:val="1"/>
      <w:numFmt w:val="bullet"/>
      <w:lvlText w:val="o"/>
      <w:lvlJc w:val="left"/>
      <w:pPr>
        <w:ind w:left="5400" w:hanging="360"/>
      </w:pPr>
      <w:rPr>
        <w:rFonts w:hint="default" w:ascii="Courier New" w:hAnsi="Courier New"/>
      </w:rPr>
    </w:lvl>
    <w:lvl xmlns:w="http://schemas.openxmlformats.org/wordprocessingml/2006/main" w:ilvl="8">
      <w:start w:val="1"/>
      <w:numFmt w:val="bullet"/>
      <w:lvlText w:val=""/>
      <w:lvlJc w:val="left"/>
      <w:pPr>
        <w:ind w:left="6120" w:hanging="360"/>
      </w:pPr>
      <w:rPr>
        <w:rFonts w:hint="default" w:ascii="Wingdings" w:hAnsi="Wingdings"/>
      </w:rPr>
    </w:lvl>
  </w:abstractNum>
  <w:abstractNum xmlns:w="http://schemas.openxmlformats.org/wordprocessingml/2006/main" w:abstractNumId="5">
    <w:nsid w:val="5fa0530a"/>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
    <w:nsid w:val="1c966ea0"/>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080" w:hanging="360"/>
      </w:pPr>
      <w:rPr>
        <w:rFonts w:hint="default" w:ascii="Courier New" w:hAnsi="Courier New"/>
      </w:rPr>
    </w:lvl>
    <w:lvl xmlns:w="http://schemas.openxmlformats.org/wordprocessingml/2006/main" w:ilvl="2">
      <w:start w:val="1"/>
      <w:numFmt w:val="bullet"/>
      <w:lvlText w:val=""/>
      <w:lvlJc w:val="left"/>
      <w:pPr>
        <w:ind w:left="1800" w:hanging="360"/>
      </w:pPr>
      <w:rPr>
        <w:rFonts w:hint="default" w:ascii="Wingdings" w:hAnsi="Wingdings"/>
      </w:rPr>
    </w:lvl>
    <w:lvl xmlns:w="http://schemas.openxmlformats.org/wordprocessingml/2006/main" w:ilvl="3">
      <w:start w:val="1"/>
      <w:numFmt w:val="bullet"/>
      <w:lvlText w:val=""/>
      <w:lvlJc w:val="left"/>
      <w:pPr>
        <w:ind w:left="2520" w:hanging="360"/>
      </w:pPr>
      <w:rPr>
        <w:rFonts w:hint="default" w:ascii="Symbol" w:hAnsi="Symbol"/>
      </w:rPr>
    </w:lvl>
    <w:lvl xmlns:w="http://schemas.openxmlformats.org/wordprocessingml/2006/main" w:ilvl="4">
      <w:start w:val="1"/>
      <w:numFmt w:val="bullet"/>
      <w:lvlText w:val="o"/>
      <w:lvlJc w:val="left"/>
      <w:pPr>
        <w:ind w:left="3240" w:hanging="360"/>
      </w:pPr>
      <w:rPr>
        <w:rFonts w:hint="default" w:ascii="Courier New" w:hAnsi="Courier New"/>
      </w:rPr>
    </w:lvl>
    <w:lvl xmlns:w="http://schemas.openxmlformats.org/wordprocessingml/2006/main" w:ilvl="5">
      <w:start w:val="1"/>
      <w:numFmt w:val="bullet"/>
      <w:lvlText w:val=""/>
      <w:lvlJc w:val="left"/>
      <w:pPr>
        <w:ind w:left="3960" w:hanging="360"/>
      </w:pPr>
      <w:rPr>
        <w:rFonts w:hint="default" w:ascii="Wingdings" w:hAnsi="Wingdings"/>
      </w:rPr>
    </w:lvl>
    <w:lvl xmlns:w="http://schemas.openxmlformats.org/wordprocessingml/2006/main" w:ilvl="6">
      <w:start w:val="1"/>
      <w:numFmt w:val="bullet"/>
      <w:lvlText w:val=""/>
      <w:lvlJc w:val="left"/>
      <w:pPr>
        <w:ind w:left="4680" w:hanging="360"/>
      </w:pPr>
      <w:rPr>
        <w:rFonts w:hint="default" w:ascii="Symbol" w:hAnsi="Symbol"/>
      </w:rPr>
    </w:lvl>
    <w:lvl xmlns:w="http://schemas.openxmlformats.org/wordprocessingml/2006/main" w:ilvl="7">
      <w:start w:val="1"/>
      <w:numFmt w:val="bullet"/>
      <w:lvlText w:val="o"/>
      <w:lvlJc w:val="left"/>
      <w:pPr>
        <w:ind w:left="5400" w:hanging="360"/>
      </w:pPr>
      <w:rPr>
        <w:rFonts w:hint="default" w:ascii="Courier New" w:hAnsi="Courier New"/>
      </w:rPr>
    </w:lvl>
    <w:lvl xmlns:w="http://schemas.openxmlformats.org/wordprocessingml/2006/main" w:ilvl="8">
      <w:start w:val="1"/>
      <w:numFmt w:val="bullet"/>
      <w:lvlText w:val=""/>
      <w:lvlJc w:val="left"/>
      <w:pPr>
        <w:ind w:left="6120" w:hanging="360"/>
      </w:pPr>
      <w:rPr>
        <w:rFonts w:hint="default" w:ascii="Wingdings" w:hAnsi="Wingdings"/>
      </w:rPr>
    </w:lvl>
  </w:abstractNum>
  <w:abstractNum xmlns:w="http://schemas.openxmlformats.org/wordprocessingml/2006/main" w:abstractNumId="3">
    <w:nsid w:val="c658d7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
    <w:nsid w:val="520be43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nsid w:val="770476b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3E3A0AC3"/>
    <w:multiLevelType w:val="hybridMultilevel"/>
    <w:tmpl w:val="3260DD4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1">
    <w:abstractNumId w:val="10"/>
  </w:num>
  <w:num w:numId="10">
    <w:abstractNumId w:val="9"/>
  </w:num>
  <w:num w:numId="9">
    <w:abstractNumId w:val="8"/>
  </w:num>
  <w:num w:numId="8">
    <w:abstractNumId w:val="7"/>
  </w:num>
  <w:num w:numId="7">
    <w:abstractNumId w:val="6"/>
  </w:num>
  <w:num w:numId="6">
    <w:abstractNumId w:val="5"/>
  </w:num>
  <w:num w:numId="5">
    <w:abstractNumId w:val="4"/>
  </w:num>
  <w:num w:numId="4">
    <w:abstractNumId w:val="3"/>
  </w:num>
  <w:num w:numId="3">
    <w:abstractNumId w:val="2"/>
  </w:num>
  <w:num w:numId="2">
    <w:abstractNumId w:val="1"/>
  </w:num>
  <w:num w:numId="1" w16cid:durableId="2072999434">
    <w:abstractNumId w:val="0"/>
  </w:num>
</w:numbering>
</file>

<file path=word/people.xml><?xml version="1.0" encoding="utf-8"?>
<w15:people xmlns:mc="http://schemas.openxmlformats.org/markup-compatibility/2006" xmlns:w15="http://schemas.microsoft.com/office/word/2012/wordml" mc:Ignorable="w15">
  <w15:person w15:author="Holman, Pamela">
    <w15:presenceInfo w15:providerId="AD" w15:userId="S::pholman@marietta-city.k12.ga.us::8863b00d-70e3-4601-806f-a0cc35dc65e7"/>
  </w15:person>
  <w15:person w15:author="Holman, Pamela">
    <w15:presenceInfo w15:providerId="AD" w15:userId="S::pholman@marietta-city.k12.ga.us::8863b00d-70e3-4601-806f-a0cc35dc65e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1C21"/>
    <w:rsid w:val="000831A0"/>
    <w:rsid w:val="00141BFB"/>
    <w:rsid w:val="001D2F63"/>
    <w:rsid w:val="00245481"/>
    <w:rsid w:val="002472EA"/>
    <w:rsid w:val="00296845"/>
    <w:rsid w:val="00311214"/>
    <w:rsid w:val="003174B4"/>
    <w:rsid w:val="003D565C"/>
    <w:rsid w:val="003F292D"/>
    <w:rsid w:val="003F70FD"/>
    <w:rsid w:val="0042127F"/>
    <w:rsid w:val="00465BBE"/>
    <w:rsid w:val="005131F2"/>
    <w:rsid w:val="006B2812"/>
    <w:rsid w:val="006C43DC"/>
    <w:rsid w:val="00717760"/>
    <w:rsid w:val="007539BC"/>
    <w:rsid w:val="00770EB2"/>
    <w:rsid w:val="008C5ED0"/>
    <w:rsid w:val="0094117E"/>
    <w:rsid w:val="009D436C"/>
    <w:rsid w:val="009E277D"/>
    <w:rsid w:val="00A265C3"/>
    <w:rsid w:val="00AE0F04"/>
    <w:rsid w:val="00B31007"/>
    <w:rsid w:val="00B408B8"/>
    <w:rsid w:val="00B451F1"/>
    <w:rsid w:val="00B71C21"/>
    <w:rsid w:val="00BB36E8"/>
    <w:rsid w:val="00C76099"/>
    <w:rsid w:val="00D106EB"/>
    <w:rsid w:val="00EA2791"/>
    <w:rsid w:val="00F13913"/>
    <w:rsid w:val="00F72C03"/>
    <w:rsid w:val="0100DE92"/>
    <w:rsid w:val="01348BC4"/>
    <w:rsid w:val="013553A7"/>
    <w:rsid w:val="01390796"/>
    <w:rsid w:val="024A08D3"/>
    <w:rsid w:val="0277BEBE"/>
    <w:rsid w:val="02863FF3"/>
    <w:rsid w:val="02C77816"/>
    <w:rsid w:val="03989EA7"/>
    <w:rsid w:val="04E39DC6"/>
    <w:rsid w:val="058F96D4"/>
    <w:rsid w:val="07060354"/>
    <w:rsid w:val="07127D06"/>
    <w:rsid w:val="07DD5CAA"/>
    <w:rsid w:val="080CB09A"/>
    <w:rsid w:val="081FC1FF"/>
    <w:rsid w:val="083D9B3A"/>
    <w:rsid w:val="09C50DFD"/>
    <w:rsid w:val="09F11475"/>
    <w:rsid w:val="0B01960F"/>
    <w:rsid w:val="0BD56C9D"/>
    <w:rsid w:val="0BFBE3D4"/>
    <w:rsid w:val="0CF35790"/>
    <w:rsid w:val="0D59DACD"/>
    <w:rsid w:val="0DD0DF25"/>
    <w:rsid w:val="0DD347DC"/>
    <w:rsid w:val="0E211437"/>
    <w:rsid w:val="0E5782D2"/>
    <w:rsid w:val="0E692C56"/>
    <w:rsid w:val="0E6CC1B0"/>
    <w:rsid w:val="0F3A8D82"/>
    <w:rsid w:val="0FA8BED9"/>
    <w:rsid w:val="0FB6310B"/>
    <w:rsid w:val="1041EE7E"/>
    <w:rsid w:val="10A27A81"/>
    <w:rsid w:val="10E77054"/>
    <w:rsid w:val="1102FCEF"/>
    <w:rsid w:val="1115CE1E"/>
    <w:rsid w:val="11E09C03"/>
    <w:rsid w:val="11F4BD32"/>
    <w:rsid w:val="1253E4D8"/>
    <w:rsid w:val="12944744"/>
    <w:rsid w:val="12BF70D1"/>
    <w:rsid w:val="13AA3773"/>
    <w:rsid w:val="14861280"/>
    <w:rsid w:val="148E847C"/>
    <w:rsid w:val="14A4A94E"/>
    <w:rsid w:val="14AAAE2B"/>
    <w:rsid w:val="15188513"/>
    <w:rsid w:val="15671A5B"/>
    <w:rsid w:val="15D60252"/>
    <w:rsid w:val="161223CC"/>
    <w:rsid w:val="173655E3"/>
    <w:rsid w:val="175967A6"/>
    <w:rsid w:val="17ACE958"/>
    <w:rsid w:val="17E28E12"/>
    <w:rsid w:val="18509BB7"/>
    <w:rsid w:val="18BBA45B"/>
    <w:rsid w:val="1928A9EA"/>
    <w:rsid w:val="1B708E00"/>
    <w:rsid w:val="1BAA212C"/>
    <w:rsid w:val="1C21E845"/>
    <w:rsid w:val="1C60E021"/>
    <w:rsid w:val="1C7F70EF"/>
    <w:rsid w:val="1C7FD4E3"/>
    <w:rsid w:val="1D215527"/>
    <w:rsid w:val="1E8618EC"/>
    <w:rsid w:val="1E996C59"/>
    <w:rsid w:val="1F166169"/>
    <w:rsid w:val="1F5FB3FB"/>
    <w:rsid w:val="20FD7EA6"/>
    <w:rsid w:val="219E6F33"/>
    <w:rsid w:val="21C021DD"/>
    <w:rsid w:val="225114FB"/>
    <w:rsid w:val="22E8FB72"/>
    <w:rsid w:val="2326E23A"/>
    <w:rsid w:val="2395E99C"/>
    <w:rsid w:val="23E517F6"/>
    <w:rsid w:val="24A9689B"/>
    <w:rsid w:val="24B7EE8F"/>
    <w:rsid w:val="24CC7EB8"/>
    <w:rsid w:val="24CEC8E8"/>
    <w:rsid w:val="256A52DC"/>
    <w:rsid w:val="265DCAC0"/>
    <w:rsid w:val="2756E18E"/>
    <w:rsid w:val="2789ABC1"/>
    <w:rsid w:val="28FE8BDC"/>
    <w:rsid w:val="290DEAF9"/>
    <w:rsid w:val="2947F425"/>
    <w:rsid w:val="29832005"/>
    <w:rsid w:val="29EF2643"/>
    <w:rsid w:val="29F13594"/>
    <w:rsid w:val="2A16D30A"/>
    <w:rsid w:val="2A39DB16"/>
    <w:rsid w:val="2A4B0789"/>
    <w:rsid w:val="2A827647"/>
    <w:rsid w:val="2B0C9C22"/>
    <w:rsid w:val="2B1EBE07"/>
    <w:rsid w:val="2BC5387B"/>
    <w:rsid w:val="2C668AF3"/>
    <w:rsid w:val="2CBFC1CB"/>
    <w:rsid w:val="2CC4154B"/>
    <w:rsid w:val="2CC42EEA"/>
    <w:rsid w:val="2D761B8C"/>
    <w:rsid w:val="2DBA8601"/>
    <w:rsid w:val="2E264264"/>
    <w:rsid w:val="2EB7E5C2"/>
    <w:rsid w:val="2F0B7B72"/>
    <w:rsid w:val="2F51E0EE"/>
    <w:rsid w:val="2FFA9F82"/>
    <w:rsid w:val="302DDB7D"/>
    <w:rsid w:val="303F53B7"/>
    <w:rsid w:val="306CE8E9"/>
    <w:rsid w:val="30A0B054"/>
    <w:rsid w:val="31FA6632"/>
    <w:rsid w:val="3231537B"/>
    <w:rsid w:val="3236D837"/>
    <w:rsid w:val="324584A9"/>
    <w:rsid w:val="32BB42A6"/>
    <w:rsid w:val="330F5D6A"/>
    <w:rsid w:val="347D3CEC"/>
    <w:rsid w:val="34FA556D"/>
    <w:rsid w:val="35121BC0"/>
    <w:rsid w:val="3526E325"/>
    <w:rsid w:val="35D3EEC8"/>
    <w:rsid w:val="35ED5C07"/>
    <w:rsid w:val="36E25C4E"/>
    <w:rsid w:val="3733BC15"/>
    <w:rsid w:val="389A78FD"/>
    <w:rsid w:val="397CC3DF"/>
    <w:rsid w:val="3A404975"/>
    <w:rsid w:val="3B500C07"/>
    <w:rsid w:val="3B56EF69"/>
    <w:rsid w:val="3C537B0E"/>
    <w:rsid w:val="3CAAAB18"/>
    <w:rsid w:val="3DE1A513"/>
    <w:rsid w:val="3DF7B594"/>
    <w:rsid w:val="3E28CE5B"/>
    <w:rsid w:val="3E4FE04D"/>
    <w:rsid w:val="3E7F83D0"/>
    <w:rsid w:val="3E9EA072"/>
    <w:rsid w:val="3F77AA98"/>
    <w:rsid w:val="3F84ED04"/>
    <w:rsid w:val="4013B8D3"/>
    <w:rsid w:val="40AF40E3"/>
    <w:rsid w:val="414FCB42"/>
    <w:rsid w:val="4198E209"/>
    <w:rsid w:val="41D36FC2"/>
    <w:rsid w:val="422FFC5C"/>
    <w:rsid w:val="4275A020"/>
    <w:rsid w:val="43649E8A"/>
    <w:rsid w:val="43E0DD9B"/>
    <w:rsid w:val="445C7341"/>
    <w:rsid w:val="457DA144"/>
    <w:rsid w:val="45AAEF93"/>
    <w:rsid w:val="45F32668"/>
    <w:rsid w:val="45F9F65C"/>
    <w:rsid w:val="463BE4DB"/>
    <w:rsid w:val="46B36CA9"/>
    <w:rsid w:val="46DAA70F"/>
    <w:rsid w:val="470537A6"/>
    <w:rsid w:val="4782B90E"/>
    <w:rsid w:val="481AC840"/>
    <w:rsid w:val="481FBD00"/>
    <w:rsid w:val="48230B46"/>
    <w:rsid w:val="48484841"/>
    <w:rsid w:val="49140754"/>
    <w:rsid w:val="4A0C696D"/>
    <w:rsid w:val="4ABA4268"/>
    <w:rsid w:val="4AFF3302"/>
    <w:rsid w:val="4C0169CD"/>
    <w:rsid w:val="4CF18424"/>
    <w:rsid w:val="4D8A00B0"/>
    <w:rsid w:val="4DB5C524"/>
    <w:rsid w:val="4DFA27B8"/>
    <w:rsid w:val="4E2512D2"/>
    <w:rsid w:val="4E3D3AFA"/>
    <w:rsid w:val="4E5F8EAD"/>
    <w:rsid w:val="4FBBD5ED"/>
    <w:rsid w:val="4FF9B1AA"/>
    <w:rsid w:val="510503C3"/>
    <w:rsid w:val="51591F67"/>
    <w:rsid w:val="521530DF"/>
    <w:rsid w:val="52BAF2CB"/>
    <w:rsid w:val="52C05649"/>
    <w:rsid w:val="52DF0E71"/>
    <w:rsid w:val="5346EF60"/>
    <w:rsid w:val="53E39594"/>
    <w:rsid w:val="53FECAF9"/>
    <w:rsid w:val="5445A286"/>
    <w:rsid w:val="54AE7CD4"/>
    <w:rsid w:val="54F08285"/>
    <w:rsid w:val="5515138D"/>
    <w:rsid w:val="5551A4CA"/>
    <w:rsid w:val="55AF643D"/>
    <w:rsid w:val="568BF72C"/>
    <w:rsid w:val="56B8EC11"/>
    <w:rsid w:val="56EDB5B1"/>
    <w:rsid w:val="57ED2E70"/>
    <w:rsid w:val="58098477"/>
    <w:rsid w:val="5860DD0C"/>
    <w:rsid w:val="59136A2C"/>
    <w:rsid w:val="5999DBC7"/>
    <w:rsid w:val="5A4F1DC2"/>
    <w:rsid w:val="5B2C58FB"/>
    <w:rsid w:val="5B506733"/>
    <w:rsid w:val="5B5BA432"/>
    <w:rsid w:val="5B7085D9"/>
    <w:rsid w:val="5BF74654"/>
    <w:rsid w:val="5C066FFF"/>
    <w:rsid w:val="5C6D6BBC"/>
    <w:rsid w:val="5CBB9B20"/>
    <w:rsid w:val="5CDA3E6E"/>
    <w:rsid w:val="5D2D2553"/>
    <w:rsid w:val="5DD0F7E5"/>
    <w:rsid w:val="5E7BA4B0"/>
    <w:rsid w:val="5E8E2E86"/>
    <w:rsid w:val="5F88CEA8"/>
    <w:rsid w:val="5FF5FE64"/>
    <w:rsid w:val="6070E162"/>
    <w:rsid w:val="61944AB0"/>
    <w:rsid w:val="619CC194"/>
    <w:rsid w:val="61B5FF41"/>
    <w:rsid w:val="621C7EFA"/>
    <w:rsid w:val="625CADB3"/>
    <w:rsid w:val="629CA58C"/>
    <w:rsid w:val="62C3079C"/>
    <w:rsid w:val="630973C2"/>
    <w:rsid w:val="636CC592"/>
    <w:rsid w:val="6384C487"/>
    <w:rsid w:val="639533DB"/>
    <w:rsid w:val="63B84947"/>
    <w:rsid w:val="64940421"/>
    <w:rsid w:val="65292788"/>
    <w:rsid w:val="654E4B74"/>
    <w:rsid w:val="6629E60A"/>
    <w:rsid w:val="66999F77"/>
    <w:rsid w:val="67030CBC"/>
    <w:rsid w:val="6756B413"/>
    <w:rsid w:val="684C021F"/>
    <w:rsid w:val="68E843FE"/>
    <w:rsid w:val="6A4D1033"/>
    <w:rsid w:val="6A6B12B4"/>
    <w:rsid w:val="6B26BA6A"/>
    <w:rsid w:val="6BA5FD87"/>
    <w:rsid w:val="6BA78E0D"/>
    <w:rsid w:val="6CC588E1"/>
    <w:rsid w:val="6CDFA6E5"/>
    <w:rsid w:val="6CE2400C"/>
    <w:rsid w:val="6D58DED7"/>
    <w:rsid w:val="6D66488D"/>
    <w:rsid w:val="6DA5962D"/>
    <w:rsid w:val="6DCA16D4"/>
    <w:rsid w:val="6F15D199"/>
    <w:rsid w:val="6FB9CD86"/>
    <w:rsid w:val="70E4B70C"/>
    <w:rsid w:val="7103390C"/>
    <w:rsid w:val="710F1CCD"/>
    <w:rsid w:val="720446F6"/>
    <w:rsid w:val="729406DD"/>
    <w:rsid w:val="730F4358"/>
    <w:rsid w:val="7323534B"/>
    <w:rsid w:val="735F3FFE"/>
    <w:rsid w:val="735F438C"/>
    <w:rsid w:val="7390042B"/>
    <w:rsid w:val="748929AE"/>
    <w:rsid w:val="74CAFCEE"/>
    <w:rsid w:val="7548C9FA"/>
    <w:rsid w:val="75D9B3AC"/>
    <w:rsid w:val="7641CAA9"/>
    <w:rsid w:val="7682960A"/>
    <w:rsid w:val="772CD089"/>
    <w:rsid w:val="77813137"/>
    <w:rsid w:val="77956BE7"/>
    <w:rsid w:val="77E4A23C"/>
    <w:rsid w:val="786D4494"/>
    <w:rsid w:val="7972C6C9"/>
    <w:rsid w:val="7A0ABC34"/>
    <w:rsid w:val="7A561B86"/>
    <w:rsid w:val="7C2D9AF8"/>
    <w:rsid w:val="7C536BEB"/>
    <w:rsid w:val="7C6E102A"/>
    <w:rsid w:val="7C883843"/>
    <w:rsid w:val="7E5DB8ED"/>
    <w:rsid w:val="7E5EF2A7"/>
    <w:rsid w:val="7E659102"/>
    <w:rsid w:val="7E676396"/>
    <w:rsid w:val="7ECBE787"/>
    <w:rsid w:val="7F15C0A4"/>
    <w:rsid w:val="7F3EE812"/>
    <w:rsid w:val="7F5A5C21"/>
    <w:rsid w:val="7FBF407E"/>
    <w:rsid w:val="7FCED9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12D99D"/>
  <w15:chartTrackingRefBased/>
  <w15:docId w15:val="{F82013AE-565E-4807-95C9-9B7CEF1E9E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BB36E8"/>
    <w:pPr>
      <w:contextualSpacing/>
    </w:pPr>
    <w:rPr>
      <w:rFonts w:ascii="Roboto" w:hAnsi="Roboto"/>
    </w:rPr>
  </w:style>
  <w:style w:type="paragraph" w:styleId="Heading1">
    <w:name w:val="heading 1"/>
    <w:basedOn w:val="Normal"/>
    <w:next w:val="Normal"/>
    <w:link w:val="Heading1Char"/>
    <w:uiPriority w:val="9"/>
    <w:qFormat/>
    <w:rsid w:val="00B71C21"/>
    <w:pPr>
      <w:keepNext/>
      <w:keepLines/>
      <w:spacing w:before="360" w:after="80"/>
      <w:outlineLvl w:val="0"/>
    </w:pPr>
    <w:rPr>
      <w:rFonts w:ascii="Montserrat" w:hAnsi="Montserrat" w:eastAsiaTheme="majorEastAsia" w:cstheme="majorBidi"/>
      <w:b/>
      <w:color w:val="0F4761" w:themeColor="accent1" w:themeShade="BF"/>
      <w:sz w:val="40"/>
      <w:szCs w:val="40"/>
    </w:rPr>
  </w:style>
  <w:style w:type="paragraph" w:styleId="Heading2">
    <w:name w:val="heading 2"/>
    <w:basedOn w:val="Normal"/>
    <w:next w:val="Normal"/>
    <w:link w:val="Heading2Char"/>
    <w:uiPriority w:val="9"/>
    <w:unhideWhenUsed/>
    <w:qFormat/>
    <w:rsid w:val="00B408B8"/>
    <w:pPr>
      <w:keepNext/>
      <w:keepLines/>
      <w:spacing w:before="160" w:after="80"/>
      <w:outlineLvl w:val="1"/>
    </w:pPr>
    <w:rPr>
      <w:rFonts w:ascii="Montserrat" w:hAnsi="Montserrat" w:eastAsiaTheme="majorEastAsia" w:cstheme="majorBidi"/>
      <w:b/>
      <w:color w:val="0F4761" w:themeColor="accent1" w:themeShade="BF"/>
      <w:sz w:val="32"/>
      <w:szCs w:val="32"/>
      <w:u w:val="single"/>
    </w:rPr>
  </w:style>
  <w:style w:type="paragraph" w:styleId="Heading3">
    <w:name w:val="heading 3"/>
    <w:basedOn w:val="Normal"/>
    <w:next w:val="Normal"/>
    <w:link w:val="Heading3Char"/>
    <w:uiPriority w:val="9"/>
    <w:unhideWhenUsed/>
    <w:qFormat/>
    <w:rsid w:val="00B408B8"/>
    <w:pPr>
      <w:keepNext/>
      <w:keepLines/>
      <w:spacing w:before="160" w:after="80"/>
      <w:outlineLvl w:val="2"/>
    </w:pPr>
    <w:rPr>
      <w:rFonts w:ascii="Montserrat" w:hAnsi="Montserrat" w:eastAsiaTheme="majorEastAsia" w:cstheme="majorBidi"/>
      <w:color w:val="0F4761" w:themeColor="accent1" w:themeShade="BF"/>
      <w:sz w:val="28"/>
      <w:szCs w:val="28"/>
      <w:u w:val="single"/>
    </w:rPr>
  </w:style>
  <w:style w:type="paragraph" w:styleId="Heading4">
    <w:name w:val="heading 4"/>
    <w:basedOn w:val="Normal"/>
    <w:next w:val="Normal"/>
    <w:link w:val="Heading4Char"/>
    <w:uiPriority w:val="9"/>
    <w:unhideWhenUsed/>
    <w:qFormat/>
    <w:rsid w:val="00B71C2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B71C2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71C2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71C2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71C2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71C21"/>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B71C21"/>
    <w:rPr>
      <w:rFonts w:ascii="Montserrat" w:hAnsi="Montserrat" w:eastAsiaTheme="majorEastAsia" w:cstheme="majorBidi"/>
      <w:b/>
      <w:color w:val="0F4761" w:themeColor="accent1" w:themeShade="BF"/>
      <w:sz w:val="40"/>
      <w:szCs w:val="40"/>
    </w:rPr>
  </w:style>
  <w:style w:type="character" w:styleId="Heading2Char" w:customStyle="1">
    <w:name w:val="Heading 2 Char"/>
    <w:basedOn w:val="DefaultParagraphFont"/>
    <w:link w:val="Heading2"/>
    <w:uiPriority w:val="9"/>
    <w:rsid w:val="00B408B8"/>
    <w:rPr>
      <w:rFonts w:ascii="Montserrat" w:hAnsi="Montserrat" w:eastAsiaTheme="majorEastAsia" w:cstheme="majorBidi"/>
      <w:b/>
      <w:color w:val="0F4761" w:themeColor="accent1" w:themeShade="BF"/>
      <w:sz w:val="32"/>
      <w:szCs w:val="32"/>
      <w:u w:val="single"/>
    </w:rPr>
  </w:style>
  <w:style w:type="character" w:styleId="Heading3Char" w:customStyle="1">
    <w:name w:val="Heading 3 Char"/>
    <w:basedOn w:val="DefaultParagraphFont"/>
    <w:link w:val="Heading3"/>
    <w:uiPriority w:val="9"/>
    <w:rsid w:val="00B408B8"/>
    <w:rPr>
      <w:rFonts w:ascii="Montserrat" w:hAnsi="Montserrat" w:eastAsiaTheme="majorEastAsia" w:cstheme="majorBidi"/>
      <w:color w:val="0F4761" w:themeColor="accent1" w:themeShade="BF"/>
      <w:sz w:val="28"/>
      <w:szCs w:val="28"/>
      <w:u w:val="single"/>
    </w:rPr>
  </w:style>
  <w:style w:type="character" w:styleId="Heading4Char" w:customStyle="1">
    <w:name w:val="Heading 4 Char"/>
    <w:basedOn w:val="DefaultParagraphFont"/>
    <w:link w:val="Heading4"/>
    <w:uiPriority w:val="9"/>
    <w:rsid w:val="00B71C21"/>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rsid w:val="00B71C21"/>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B71C21"/>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B71C21"/>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B71C21"/>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B71C21"/>
    <w:rPr>
      <w:rFonts w:eastAsiaTheme="majorEastAsia" w:cstheme="majorBidi"/>
      <w:color w:val="272727" w:themeColor="text1" w:themeTint="D8"/>
    </w:rPr>
  </w:style>
  <w:style w:type="paragraph" w:styleId="Title">
    <w:name w:val="Title"/>
    <w:basedOn w:val="Normal"/>
    <w:next w:val="Normal"/>
    <w:link w:val="TitleChar"/>
    <w:uiPriority w:val="10"/>
    <w:qFormat/>
    <w:rsid w:val="00B71C21"/>
    <w:pPr>
      <w:spacing w:after="80" w:line="240" w:lineRule="auto"/>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B71C21"/>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B71C21"/>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B71C2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71C21"/>
    <w:pPr>
      <w:spacing w:before="160"/>
      <w:jc w:val="center"/>
    </w:pPr>
    <w:rPr>
      <w:i/>
      <w:iCs/>
      <w:color w:val="404040" w:themeColor="text1" w:themeTint="BF"/>
    </w:rPr>
  </w:style>
  <w:style w:type="character" w:styleId="QuoteChar" w:customStyle="1">
    <w:name w:val="Quote Char"/>
    <w:basedOn w:val="DefaultParagraphFont"/>
    <w:link w:val="Quote"/>
    <w:uiPriority w:val="29"/>
    <w:rsid w:val="00B71C21"/>
    <w:rPr>
      <w:i/>
      <w:iCs/>
      <w:color w:val="404040" w:themeColor="text1" w:themeTint="BF"/>
    </w:rPr>
  </w:style>
  <w:style w:type="paragraph" w:styleId="ListParagraph">
    <w:name w:val="List Paragraph"/>
    <w:basedOn w:val="Normal"/>
    <w:uiPriority w:val="34"/>
    <w:qFormat/>
    <w:rsid w:val="00B71C21"/>
    <w:pPr>
      <w:ind w:left="720"/>
    </w:pPr>
  </w:style>
  <w:style w:type="character" w:styleId="IntenseEmphasis">
    <w:name w:val="Intense Emphasis"/>
    <w:basedOn w:val="DefaultParagraphFont"/>
    <w:uiPriority w:val="21"/>
    <w:qFormat/>
    <w:rsid w:val="00B71C21"/>
    <w:rPr>
      <w:i/>
      <w:iCs/>
      <w:color w:val="0F4761" w:themeColor="accent1" w:themeShade="BF"/>
    </w:rPr>
  </w:style>
  <w:style w:type="paragraph" w:styleId="IntenseQuote">
    <w:name w:val="Intense Quote"/>
    <w:basedOn w:val="Normal"/>
    <w:next w:val="Normal"/>
    <w:link w:val="IntenseQuoteChar"/>
    <w:uiPriority w:val="30"/>
    <w:qFormat/>
    <w:rsid w:val="00B71C21"/>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B71C21"/>
    <w:rPr>
      <w:i/>
      <w:iCs/>
      <w:color w:val="0F4761" w:themeColor="accent1" w:themeShade="BF"/>
    </w:rPr>
  </w:style>
  <w:style w:type="character" w:styleId="IntenseReference">
    <w:name w:val="Intense Reference"/>
    <w:basedOn w:val="DefaultParagraphFont"/>
    <w:uiPriority w:val="32"/>
    <w:qFormat/>
    <w:rsid w:val="00B71C21"/>
    <w:rPr>
      <w:b/>
      <w:bCs/>
      <w:smallCaps/>
      <w:color w:val="0F4761" w:themeColor="accent1" w:themeShade="BF"/>
      <w:spacing w:val="5"/>
    </w:rPr>
  </w:style>
  <w:style w:type="paragraph" w:styleId="Header">
    <w:name w:val="header"/>
    <w:basedOn w:val="Normal"/>
    <w:link w:val="HeaderChar"/>
    <w:uiPriority w:val="99"/>
    <w:unhideWhenUsed/>
    <w:rsid w:val="00B451F1"/>
    <w:pPr>
      <w:tabs>
        <w:tab w:val="center" w:pos="4680"/>
        <w:tab w:val="right" w:pos="9360"/>
      </w:tabs>
      <w:spacing w:after="0" w:line="240" w:lineRule="auto"/>
    </w:pPr>
  </w:style>
  <w:style w:type="character" w:styleId="HeaderChar" w:customStyle="1">
    <w:name w:val="Header Char"/>
    <w:basedOn w:val="DefaultParagraphFont"/>
    <w:link w:val="Header"/>
    <w:uiPriority w:val="99"/>
    <w:rsid w:val="00B451F1"/>
  </w:style>
  <w:style w:type="paragraph" w:styleId="Footer">
    <w:name w:val="footer"/>
    <w:basedOn w:val="Normal"/>
    <w:link w:val="FooterChar"/>
    <w:uiPriority w:val="99"/>
    <w:unhideWhenUsed/>
    <w:rsid w:val="00B451F1"/>
    <w:pPr>
      <w:tabs>
        <w:tab w:val="center" w:pos="4680"/>
        <w:tab w:val="right" w:pos="9360"/>
      </w:tabs>
      <w:spacing w:after="0" w:line="240" w:lineRule="auto"/>
    </w:pPr>
  </w:style>
  <w:style w:type="character" w:styleId="FooterChar" w:customStyle="1">
    <w:name w:val="Footer Char"/>
    <w:basedOn w:val="DefaultParagraphFont"/>
    <w:link w:val="Footer"/>
    <w:uiPriority w:val="99"/>
    <w:rsid w:val="00B451F1"/>
  </w:style>
  <w:style w:type="table" w:styleId="TableGrid">
    <w:name w:val="Table Grid"/>
    <w:basedOn w:val="TableNormal"/>
    <w:uiPriority w:val="39"/>
    <w:rsid w:val="00C7609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ListTable3-Accent1">
    <w:name w:val="List Table 3 Accent 1"/>
    <w:basedOn w:val="TableNormal"/>
    <w:uiPriority w:val="48"/>
    <w:rsid w:val="00C76099"/>
    <w:pPr>
      <w:spacing w:after="0" w:line="240" w:lineRule="auto"/>
    </w:pPr>
    <w:tblPr>
      <w:tblStyleRowBandSize w:val="1"/>
      <w:tblStyleColBandSize w:val="1"/>
      <w:tblBorders>
        <w:top w:val="single" w:color="156082" w:themeColor="accent1" w:sz="4" w:space="0"/>
        <w:left w:val="single" w:color="156082" w:themeColor="accent1" w:sz="4" w:space="0"/>
        <w:bottom w:val="single" w:color="156082" w:themeColor="accent1" w:sz="4" w:space="0"/>
        <w:right w:val="single" w:color="156082" w:themeColor="accent1" w:sz="4" w:space="0"/>
      </w:tblBorders>
    </w:tblPr>
    <w:tblStylePr w:type="firstRow">
      <w:rPr>
        <w:b/>
        <w:bCs/>
        <w:color w:val="FFFFFF" w:themeColor="background1"/>
      </w:rPr>
      <w:tblPr/>
      <w:tcPr>
        <w:shd w:val="clear" w:color="auto" w:fill="156082" w:themeFill="accent1"/>
      </w:tcPr>
    </w:tblStylePr>
    <w:tblStylePr w:type="lastRow">
      <w:rPr>
        <w:b/>
        <w:bCs/>
      </w:rPr>
      <w:tblPr/>
      <w:tcPr>
        <w:tcBorders>
          <w:top w:val="double" w:color="156082" w:themeColor="accent1"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156082" w:themeColor="accent1" w:sz="4" w:space="0"/>
          <w:right w:val="single" w:color="156082" w:themeColor="accent1" w:sz="4" w:space="0"/>
        </w:tcBorders>
      </w:tcPr>
    </w:tblStylePr>
    <w:tblStylePr w:type="band1Horz">
      <w:tblPr/>
      <w:tcPr>
        <w:tcBorders>
          <w:top w:val="single" w:color="156082" w:themeColor="accent1" w:sz="4" w:space="0"/>
          <w:bottom w:val="single" w:color="156082" w:themeColor="accent1"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156082" w:themeColor="accent1" w:sz="4" w:space="0"/>
          <w:left w:val="nil"/>
        </w:tcBorders>
      </w:tcPr>
    </w:tblStylePr>
    <w:tblStylePr w:type="swCell">
      <w:tblPr/>
      <w:tcPr>
        <w:tcBorders>
          <w:top w:val="double" w:color="156082" w:themeColor="accent1" w:sz="4" w:space="0"/>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theme" Target="theme/theme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ntTable" Target="fontTable.xml" Id="rId11" /><Relationship Type="http://schemas.openxmlformats.org/officeDocument/2006/relationships/styles" Target="styles.xml" Id="rId5" /><Relationship Type="http://schemas.openxmlformats.org/officeDocument/2006/relationships/image" Target="media/image1.png"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comments" Target="comments.xml" Id="Rcf19ba21ca584e58" /><Relationship Type="http://schemas.microsoft.com/office/2016/09/relationships/commentsIds" Target="commentsIds.xml" Id="R066bc254b7014ab2" /><Relationship Type="http://schemas.microsoft.com/office/2011/relationships/commentsExtended" Target="commentsExtended.xml" Id="Rebe7cc08ab714aca" /><Relationship Type="http://schemas.microsoft.com/office/2018/08/relationships/commentsExtensible" Target="commentsExtensible.xml" Id="Rf21a30164b2d4692" /><Relationship Type="http://schemas.microsoft.com/office/2011/relationships/people" Target="people.xml" Id="Rd74b11e9b2744870"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ubjectArea xmlns="f0c7aa5d-1801-4bf3-9c83-bf49c31beba3">English Language Arts</SubjectArea>
    <PublishDate xmlns="f0c7aa5d-1801-4bf3-9c83-bf49c31beba3" xsi:nil="true"/>
    <CourseID xmlns="f0c7aa5d-1801-4bf3-9c83-bf49c31beba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2EC3F049A11AB4E897BB32542F6AB80" ma:contentTypeVersion="6" ma:contentTypeDescription="Create a new document." ma:contentTypeScope="" ma:versionID="b7fdf1f4ebdc69e60fc6cf6f2314f941">
  <xsd:schema xmlns:xsd="http://www.w3.org/2001/XMLSchema" xmlns:xs="http://www.w3.org/2001/XMLSchema" xmlns:p="http://schemas.microsoft.com/office/2006/metadata/properties" xmlns:ns2="f0c7aa5d-1801-4bf3-9c83-bf49c31beba3" targetNamespace="http://schemas.microsoft.com/office/2006/metadata/properties" ma:root="true" ma:fieldsID="a0779533550c2da14cab1a544ca5ffd9" ns2:_="">
    <xsd:import namespace="f0c7aa5d-1801-4bf3-9c83-bf49c31beba3"/>
    <xsd:element name="properties">
      <xsd:complexType>
        <xsd:sequence>
          <xsd:element name="documentManagement">
            <xsd:complexType>
              <xsd:all>
                <xsd:element ref="ns2:CourseID" minOccurs="0"/>
                <xsd:element ref="ns2:PublishDate" minOccurs="0"/>
                <xsd:element ref="ns2:SubjectArea" minOccurs="0"/>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0c7aa5d-1801-4bf3-9c83-bf49c31beba3" elementFormDefault="qualified">
    <xsd:import namespace="http://schemas.microsoft.com/office/2006/documentManagement/types"/>
    <xsd:import namespace="http://schemas.microsoft.com/office/infopath/2007/PartnerControls"/>
    <xsd:element name="CourseID" ma:index="8" nillable="true" ma:displayName="CourseID" ma:format="Dropdown" ma:internalName="CourseID">
      <xsd:simpleType>
        <xsd:restriction base="dms:Text">
          <xsd:maxLength value="255"/>
        </xsd:restriction>
      </xsd:simpleType>
    </xsd:element>
    <xsd:element name="PublishDate" ma:index="9" nillable="true" ma:displayName="Publish Date" ma:format="DateOnly" ma:internalName="PublishDate">
      <xsd:simpleType>
        <xsd:restriction base="dms:DateTime"/>
      </xsd:simpleType>
    </xsd:element>
    <xsd:element name="SubjectArea" ma:index="10" nillable="true" ma:displayName="Subject Area" ma:format="Dropdown" ma:internalName="SubjectArea">
      <xsd:simpleType>
        <xsd:restriction base="dms:Choice">
          <xsd:enumeration value="Math"/>
          <xsd:enumeration value="Science"/>
          <xsd:enumeration value="Social Studies"/>
          <xsd:enumeration value="English Language Arts"/>
          <xsd:enumeration value="Health"/>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998A7D3-8EEA-4C67-A45D-D92402C1D9AC}">
  <ds:schemaRefs>
    <ds:schemaRef ds:uri="http://schemas.microsoft.com/sharepoint/v3/contenttype/forms"/>
  </ds:schemaRefs>
</ds:datastoreItem>
</file>

<file path=customXml/itemProps2.xml><?xml version="1.0" encoding="utf-8"?>
<ds:datastoreItem xmlns:ds="http://schemas.openxmlformats.org/officeDocument/2006/customXml" ds:itemID="{F0529A5A-0E96-4533-A35A-5756679BD53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F85A08D-2438-4D9B-995A-D455BEE0E959}"/>
</file>

<file path=docMetadata/LabelInfo.xml><?xml version="1.0" encoding="utf-8"?>
<clbl:labelList xmlns:clbl="http://schemas.microsoft.com/office/2020/mipLabelMetadata">
  <clbl:label id="{5b063d35-135a-4511-bb91-df93b5568f41}" enabled="0" method="" siteId="{5b063d35-135a-4511-bb91-df93b5568f41}" removed="1"/>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Marietta City Schools</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Moore, Stephan "Chase"</dc:creator>
  <cp:keywords/>
  <dc:description/>
  <cp:lastModifiedBy>Mancil, Taylor</cp:lastModifiedBy>
  <cp:revision>16</cp:revision>
  <dcterms:created xsi:type="dcterms:W3CDTF">2026-05-15T15:35:00Z</dcterms:created>
  <dcterms:modified xsi:type="dcterms:W3CDTF">2026-09-18T17:45:49Z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0x01010012EC3F049A11AB4E897BB32542F6AB80</vt:lpwstr>
  </property>
  <property fmtid="{D5CDD505-2E9C-101B-9397-08002B2CF9AE}" pid="3" name="School">
    <vt:lpwstr>1</vt:lpwstr>
  </property>
  <property fmtid="{D5CDD505-2E9C-101B-9397-08002B2CF9AE}" pid="4" name="Course">
    <vt:lpwstr>56</vt:lpwstr>
  </property>
  <property fmtid="{D5CDD505-2E9C-101B-9397-08002B2CF9AE}" pid="5" name="UnitNumber">
    <vt:r8>2</vt:r8>
  </property>
  <property fmtid="{D5CDD505-2E9C-101B-9397-08002B2CF9AE}" pid="6" name="FolderLink">
    <vt:lpwstr>, </vt:lpwstr>
  </property>
  <property fmtid="{D5CDD505-2E9C-101B-9397-08002B2CF9AE}" pid="7" name="DocType">
    <vt:lpwstr>Unit Planner</vt:lpwstr>
  </property>
  <property fmtid="{D5CDD505-2E9C-101B-9397-08002B2CF9AE}" pid="8" name="IsActive">
    <vt:bool>true</vt:bool>
  </property>
</Properties>
</file>